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6D22B" w14:textId="3A4A7BCF" w:rsidR="00514F5D" w:rsidRDefault="00E41583" w:rsidP="000667F8">
      <w:pPr>
        <w:tabs>
          <w:tab w:val="left" w:pos="2913"/>
        </w:tabs>
        <w:rPr>
          <w:sz w:val="40"/>
        </w:rPr>
      </w:pPr>
      <w:r w:rsidRPr="00E41583">
        <w:rPr>
          <w:noProof/>
          <w:sz w:val="40"/>
        </w:rPr>
        <mc:AlternateContent>
          <mc:Choice Requires="wps">
            <w:drawing>
              <wp:anchor distT="45720" distB="45720" distL="114300" distR="114300" simplePos="0" relativeHeight="251677184" behindDoc="0" locked="0" layoutInCell="1" allowOverlap="1" wp14:anchorId="604F3C7E" wp14:editId="093BCEBD">
                <wp:simplePos x="0" y="0"/>
                <wp:positionH relativeFrom="column">
                  <wp:posOffset>107950</wp:posOffset>
                </wp:positionH>
                <wp:positionV relativeFrom="paragraph">
                  <wp:posOffset>707390</wp:posOffset>
                </wp:positionV>
                <wp:extent cx="6205855" cy="1404620"/>
                <wp:effectExtent l="0" t="0" r="444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1404620"/>
                        </a:xfrm>
                        <a:prstGeom prst="rect">
                          <a:avLst/>
                        </a:prstGeom>
                        <a:solidFill>
                          <a:srgbClr val="FFFFFF"/>
                        </a:solidFill>
                        <a:ln w="9525">
                          <a:noFill/>
                          <a:miter lim="800000"/>
                          <a:headEnd/>
                          <a:tailEnd/>
                        </a:ln>
                      </wps:spPr>
                      <wps:txbx>
                        <w:txbxContent>
                          <w:p w14:paraId="7C8B065E" w14:textId="170313F9" w:rsidR="00E41583" w:rsidRDefault="00E41583">
                            <w:r w:rsidRPr="00E41583">
                              <w:rPr>
                                <w:rFonts w:ascii="KG Primary Penmanship 2" w:hAnsi="KG Primary Penmanship 2" w:cs="Tahoma"/>
                                <w:sz w:val="26"/>
                                <w:szCs w:val="26"/>
                              </w:rPr>
                              <w:t xml:space="preserve">Maths is its own language. Sometimes that language is written words and/or symbols, but it is a language and it must be learned for math fluency and competency. Understanding of mathematical vocabulary, is important to ensure your child makes good progress in maths curriculum.  At Healdswood Infant and Nursery School, we explicitly teach maths vocabulary, providing it a context and allowing children to apply it in a variety of contextual problems. Below are the mathematical terms your child will learn this year in Year </w:t>
                            </w:r>
                            <w:r w:rsidR="00B954EF">
                              <w:rPr>
                                <w:rFonts w:ascii="KG Primary Penmanship 2" w:hAnsi="KG Primary Penmanship 2" w:cs="Tahoma"/>
                                <w:sz w:val="26"/>
                                <w:szCs w:val="26"/>
                              </w:rPr>
                              <w:t>2</w:t>
                            </w:r>
                            <w:r w:rsidRPr="00E41583">
                              <w:rPr>
                                <w:rFonts w:ascii="KG Primary Penmanship 2" w:hAnsi="KG Primary Penmanship 2" w:cs="Tahoma"/>
                                <w:sz w:val="26"/>
                                <w:szCs w:val="26"/>
                              </w:rPr>
                              <w:t>. We know children are curious and will undoubtedly want to learn more and we encourage this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4F3C7E" id="_x0000_t202" coordsize="21600,21600" o:spt="202" path="m,l,21600r21600,l21600,xe">
                <v:stroke joinstyle="miter"/>
                <v:path gradientshapeok="t" o:connecttype="rect"/>
              </v:shapetype>
              <v:shape id="Text Box 2" o:spid="_x0000_s1026" type="#_x0000_t202" style="position:absolute;margin-left:8.5pt;margin-top:55.7pt;width:488.6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" stroked="f">
                <v:textbox style="mso-fit-shape-to-text:t">
                  <w:txbxContent>
                    <w:p w14:paraId="7C8B065E" w14:textId="170313F9" w:rsidR="00E41583" w:rsidRDefault="00E41583">
                      <w:r w:rsidRPr="00E41583">
                        <w:rPr>
                          <w:rFonts w:ascii="KG Primary Penmanship 2" w:hAnsi="KG Primary Penmanship 2" w:cs="Tahoma"/>
                          <w:sz w:val="26"/>
                          <w:szCs w:val="26"/>
                        </w:rPr>
                        <w:t xml:space="preserve">Maths is its own language. Sometimes that language is written words and/or symbols, but it is a language and it must be learned for math fluency and competency. Understanding of mathematical vocabulary, is important to ensure your child makes good progress in maths curriculum.  At Healdswood Infant and Nursery School, we explicitly teach maths vocabulary, providing it a context and allowing children to apply it in a variety of contextual problems. Below are the mathematical terms your child will learn this year in Year </w:t>
                      </w:r>
                      <w:r w:rsidR="00B954EF">
                        <w:rPr>
                          <w:rFonts w:ascii="KG Primary Penmanship 2" w:hAnsi="KG Primary Penmanship 2" w:cs="Tahoma"/>
                          <w:sz w:val="26"/>
                          <w:szCs w:val="26"/>
                        </w:rPr>
                        <w:t>2</w:t>
                      </w:r>
                      <w:r w:rsidRPr="00E41583">
                        <w:rPr>
                          <w:rFonts w:ascii="KG Primary Penmanship 2" w:hAnsi="KG Primary Penmanship 2" w:cs="Tahoma"/>
                          <w:sz w:val="26"/>
                          <w:szCs w:val="26"/>
                        </w:rPr>
                        <w:t>. We know children are curious and will undoubtedly want to learn more and we encourage this</w:t>
                      </w:r>
                      <w:r>
                        <w:t>.</w:t>
                      </w:r>
                    </w:p>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14:anchorId="624F38D6" wp14:editId="567C8F63">
                <wp:simplePos x="0" y="0"/>
                <wp:positionH relativeFrom="column">
                  <wp:posOffset>156850</wp:posOffset>
                </wp:positionH>
                <wp:positionV relativeFrom="paragraph">
                  <wp:posOffset>29721</wp:posOffset>
                </wp:positionV>
                <wp:extent cx="5553144" cy="567328"/>
                <wp:effectExtent l="0" t="0" r="9525" b="4445"/>
                <wp:wrapNone/>
                <wp:docPr id="27" name="Flowchart: Data 8"/>
                <wp:cNvGraphicFramePr/>
                <a:graphic xmlns:a="http://schemas.openxmlformats.org/drawingml/2006/main">
                  <a:graphicData uri="http://schemas.microsoft.com/office/word/2010/wordprocessingShape">
                    <wps:wsp>
                      <wps:cNvSpPr/>
                      <wps:spPr>
                        <a:xfrm>
                          <a:off x="0" y="0"/>
                          <a:ext cx="5553144" cy="567328"/>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3FD19" w14:textId="1C34FD44" w:rsidR="00514F5D" w:rsidRPr="00E41583" w:rsidRDefault="00E41583" w:rsidP="00514F5D">
                            <w:pPr>
                              <w:ind w:right="113"/>
                              <w:rPr>
                                <w:rFonts w:ascii="KG Primary Penmanship" w:hAnsi="KG Primary Penmanship" w:cs="Tahoma"/>
                                <w:b/>
                                <w:color w:val="FFFFFF" w:themeColor="background1"/>
                                <w:sz w:val="72"/>
                                <w:szCs w:val="88"/>
                              </w:rPr>
                            </w:pPr>
                            <w:r w:rsidRPr="00E41583">
                              <w:rPr>
                                <w:rFonts w:ascii="KG Primary Penmanship" w:hAnsi="KG Primary Penmanship" w:cs="Tahoma"/>
                                <w:b/>
                                <w:color w:val="FFFFFF" w:themeColor="background1"/>
                                <w:sz w:val="72"/>
                                <w:szCs w:val="88"/>
                              </w:rPr>
                              <w:t xml:space="preserve">Mathematical </w:t>
                            </w:r>
                            <w:r w:rsidR="00514F5D" w:rsidRPr="00E41583">
                              <w:rPr>
                                <w:rFonts w:ascii="KG Primary Penmanship" w:hAnsi="KG Primary Penmanship" w:cs="Tahoma"/>
                                <w:b/>
                                <w:color w:val="FFFFFF" w:themeColor="background1"/>
                                <w:sz w:val="72"/>
                                <w:szCs w:val="88"/>
                              </w:rPr>
                              <w:t>Vocabulary</w:t>
                            </w:r>
                            <w:r>
                              <w:rPr>
                                <w:rFonts w:ascii="KG Primary Penmanship" w:hAnsi="KG Primary Penmanship" w:cs="Tahoma"/>
                                <w:b/>
                                <w:color w:val="FFFFFF" w:themeColor="background1"/>
                                <w:sz w:val="72"/>
                                <w:szCs w:val="88"/>
                              </w:rPr>
                              <w:t xml:space="preserve"> (Y</w:t>
                            </w:r>
                            <w:r w:rsidR="00EF0582">
                              <w:rPr>
                                <w:rFonts w:ascii="KG Primary Penmanship" w:hAnsi="KG Primary Penmanship" w:cs="Tahoma"/>
                                <w:b/>
                                <w:color w:val="FFFFFF" w:themeColor="background1"/>
                                <w:sz w:val="72"/>
                                <w:szCs w:val="88"/>
                              </w:rPr>
                              <w:t>2</w:t>
                            </w:r>
                            <w:r>
                              <w:rPr>
                                <w:rFonts w:ascii="KG Primary Penmanship" w:hAnsi="KG Primary Penmanship" w:cs="Tahoma"/>
                                <w:b/>
                                <w:color w:val="FFFFFF" w:themeColor="background1"/>
                                <w:sz w:val="72"/>
                                <w:szCs w:val="8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38D6" id="Flowchart: Data 8" o:spid="_x0000_s1027" style="position:absolute;margin-left:12.35pt;margin-top:2.35pt;width:437.25pt;height:4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" adj="-11796480,,5400" path="m,10000l,,10000,,8880,10000,,10000xe" fillcolor="#0258db" stroked="f" strokeweight="1pt">
                <v:stroke joinstyle="miter"/>
                <v:formulas/>
                <v:path arrowok="t" o:connecttype="custom" o:connectlocs="0,567328;0,0;5553144,0;4931192,567328;0,567328" o:connectangles="0,0,0,0,0" textboxrect="0,0,10000,10000"/>
                <v:textbox>
                  <w:txbxContent>
                    <w:p w14:paraId="1843FD19" w14:textId="1C34FD44" w:rsidR="00514F5D" w:rsidRPr="00E41583" w:rsidRDefault="00E41583" w:rsidP="00514F5D">
                      <w:pPr>
                        <w:ind w:right="113"/>
                        <w:rPr>
                          <w:rFonts w:ascii="KG Primary Penmanship" w:hAnsi="KG Primary Penmanship" w:cs="Tahoma"/>
                          <w:b/>
                          <w:color w:val="FFFFFF" w:themeColor="background1"/>
                          <w:sz w:val="72"/>
                          <w:szCs w:val="88"/>
                        </w:rPr>
                      </w:pPr>
                      <w:r w:rsidRPr="00E41583">
                        <w:rPr>
                          <w:rFonts w:ascii="KG Primary Penmanship" w:hAnsi="KG Primary Penmanship" w:cs="Tahoma"/>
                          <w:b/>
                          <w:color w:val="FFFFFF" w:themeColor="background1"/>
                          <w:sz w:val="72"/>
                          <w:szCs w:val="88"/>
                        </w:rPr>
                        <w:t xml:space="preserve">Mathematical </w:t>
                      </w:r>
                      <w:r w:rsidR="00514F5D" w:rsidRPr="00E41583">
                        <w:rPr>
                          <w:rFonts w:ascii="KG Primary Penmanship" w:hAnsi="KG Primary Penmanship" w:cs="Tahoma"/>
                          <w:b/>
                          <w:color w:val="FFFFFF" w:themeColor="background1"/>
                          <w:sz w:val="72"/>
                          <w:szCs w:val="88"/>
                        </w:rPr>
                        <w:t>Vocabulary</w:t>
                      </w:r>
                      <w:r>
                        <w:rPr>
                          <w:rFonts w:ascii="KG Primary Penmanship" w:hAnsi="KG Primary Penmanship" w:cs="Tahoma"/>
                          <w:b/>
                          <w:color w:val="FFFFFF" w:themeColor="background1"/>
                          <w:sz w:val="72"/>
                          <w:szCs w:val="88"/>
                        </w:rPr>
                        <w:t xml:space="preserve"> (Y</w:t>
                      </w:r>
                      <w:r w:rsidR="00EF0582">
                        <w:rPr>
                          <w:rFonts w:ascii="KG Primary Penmanship" w:hAnsi="KG Primary Penmanship" w:cs="Tahoma"/>
                          <w:b/>
                          <w:color w:val="FFFFFF" w:themeColor="background1"/>
                          <w:sz w:val="72"/>
                          <w:szCs w:val="88"/>
                        </w:rPr>
                        <w:t>2</w:t>
                      </w:r>
                      <w:r>
                        <w:rPr>
                          <w:rFonts w:ascii="KG Primary Penmanship" w:hAnsi="KG Primary Penmanship" w:cs="Tahoma"/>
                          <w:b/>
                          <w:color w:val="FFFFFF" w:themeColor="background1"/>
                          <w:sz w:val="72"/>
                          <w:szCs w:val="88"/>
                        </w:rPr>
                        <w:t>)</w:t>
                      </w:r>
                    </w:p>
                  </w:txbxContent>
                </v:textbox>
              </v:shape>
            </w:pict>
          </mc:Fallback>
        </mc:AlternateContent>
      </w:r>
      <w:r w:rsidR="00514F5D"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mc:AlternateContent>
          <mc:Choice Requires="wpg">
            <w:drawing>
              <wp:anchor distT="0" distB="0" distL="114300" distR="114300" simplePos="0" relativeHeight="251667968" behindDoc="0" locked="0" layoutInCell="1" allowOverlap="1" wp14:anchorId="4C523984" wp14:editId="49F75BBF">
                <wp:simplePos x="0" y="0"/>
                <wp:positionH relativeFrom="column">
                  <wp:posOffset>5787390</wp:posOffset>
                </wp:positionH>
                <wp:positionV relativeFrom="paragraph">
                  <wp:posOffset>-11853</wp:posOffset>
                </wp:positionV>
                <wp:extent cx="811713" cy="797044"/>
                <wp:effectExtent l="0" t="38100" r="83820" b="22225"/>
                <wp:wrapNone/>
                <wp:docPr id="28" name="Group 2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713" cy="797044"/>
                          <a:chOff x="299037" y="0"/>
                          <a:chExt cx="1446439" cy="1419486"/>
                        </a:xfrm>
                        <a:effectLst>
                          <a:outerShdw blurRad="50800" dist="38100" algn="l" rotWithShape="0">
                            <a:prstClr val="black">
                              <a:alpha val="40000"/>
                            </a:prstClr>
                          </a:outerShdw>
                        </a:effectLst>
                      </wpg:grpSpPr>
                      <pic:pic xmlns:pic="http://schemas.openxmlformats.org/drawingml/2006/picture">
                        <pic:nvPicPr>
                          <pic:cNvPr id="29" name="Picture 29">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30" name="Oval 30">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7D54E" id="Group 28" o:spid="_x0000_s1026" style="position:absolute;margin-left:455.7pt;margin-top:-.95pt;width:63.9pt;height:62.75pt;z-index:251667968;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">
                  <v:imagedata r:id="rId13" o:title=""/>
                </v:shape>
                <v:oval id="Oval 30"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" filled="f" strokecolor="#267f00" strokeweight="2.25pt">
                  <v:stroke joinstyle="miter"/>
                </v:oval>
              </v:group>
            </w:pict>
          </mc:Fallback>
        </mc:AlternateContent>
      </w:r>
      <w:r w:rsidR="000667F8" w:rsidRPr="000667F8">
        <w:rPr>
          <w:noProof/>
          <w:sz w:val="40"/>
        </w:rPr>
        <mc:AlternateContent>
          <mc:Choice Requires="wps">
            <w:drawing>
              <wp:anchor distT="0" distB="0" distL="114300" distR="114300" simplePos="0" relativeHeight="251657728" behindDoc="0" locked="0" layoutInCell="1" allowOverlap="1" wp14:anchorId="423A81E3" wp14:editId="476B20CF">
                <wp:simplePos x="0" y="0"/>
                <wp:positionH relativeFrom="column">
                  <wp:posOffset>1163782</wp:posOffset>
                </wp:positionH>
                <wp:positionV relativeFrom="paragraph">
                  <wp:posOffset>442018</wp:posOffset>
                </wp:positionV>
                <wp:extent cx="3638939" cy="369332"/>
                <wp:effectExtent l="0" t="0" r="0" b="0"/>
                <wp:wrapNone/>
                <wp:docPr id="25"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638939" cy="369332"/>
                        </a:xfrm>
                        <a:prstGeom prst="rect">
                          <a:avLst/>
                        </a:prstGeom>
                        <a:noFill/>
                      </wps:spPr>
                      <wps:txbx>
                        <w:txbxContent>
                          <w:p w14:paraId="23883171" w14:textId="4C7B1342" w:rsidR="00861723" w:rsidRPr="000667F8" w:rsidRDefault="00861723" w:rsidP="000667F8">
                            <w:pPr>
                              <w:pStyle w:val="NormalWeb"/>
                              <w:spacing w:before="0" w:beforeAutospacing="0" w:after="0" w:afterAutospacing="0"/>
                              <w:rPr>
                                <w:color w:val="0258DB"/>
                              </w:rPr>
                            </w:pPr>
                          </w:p>
                        </w:txbxContent>
                      </wps:txbx>
                      <wps:bodyPr wrap="square" rtlCol="0">
                        <a:spAutoFit/>
                      </wps:bodyPr>
                    </wps:wsp>
                  </a:graphicData>
                </a:graphic>
              </wp:anchor>
            </w:drawing>
          </mc:Choice>
          <mc:Fallback>
            <w:pict>
              <v:shape w14:anchorId="423A81E3" id="TextBox 6" o:spid="_x0000_s1028" type="#_x0000_t202" style="position:absolute;margin-left:91.65pt;margin-top:34.8pt;width:286.55pt;height:29.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" filled="f" stroked="f">
                <v:textbox style="mso-fit-shape-to-text:t">
                  <w:txbxContent>
                    <w:p w14:paraId="23883171" w14:textId="4C7B1342" w:rsidR="00861723" w:rsidRPr="000667F8" w:rsidRDefault="00861723" w:rsidP="000667F8">
                      <w:pPr>
                        <w:pStyle w:val="NormalWeb"/>
                        <w:spacing w:before="0" w:beforeAutospacing="0" w:after="0" w:afterAutospacing="0"/>
                        <w:rPr>
                          <w:color w:val="0258DB"/>
                        </w:rPr>
                      </w:pPr>
                    </w:p>
                  </w:txbxContent>
                </v:textbox>
              </v:shape>
            </w:pict>
          </mc:Fallback>
        </mc:AlternateContent>
      </w:r>
    </w:p>
    <w:tbl>
      <w:tblPr>
        <w:tblStyle w:val="TableGrid"/>
        <w:tblW w:w="0" w:type="auto"/>
        <w:tblInd w:w="355" w:type="dxa"/>
        <w:tblLook w:val="04A0" w:firstRow="1" w:lastRow="0" w:firstColumn="1" w:lastColumn="0" w:noHBand="0" w:noVBand="1"/>
      </w:tblPr>
      <w:tblGrid>
        <w:gridCol w:w="1980"/>
        <w:gridCol w:w="4394"/>
        <w:gridCol w:w="3346"/>
      </w:tblGrid>
      <w:tr w:rsidR="00EF0582" w:rsidRPr="005E0EEC" w14:paraId="79018DAA" w14:textId="77777777" w:rsidTr="005E0EEC">
        <w:trPr>
          <w:trHeight w:val="327"/>
        </w:trPr>
        <w:tc>
          <w:tcPr>
            <w:tcW w:w="1980" w:type="dxa"/>
            <w:shd w:val="clear" w:color="auto" w:fill="0258DB"/>
            <w:vAlign w:val="center"/>
          </w:tcPr>
          <w:p w14:paraId="2D140915" w14:textId="77777777" w:rsidR="00EF0582" w:rsidRPr="005E0EEC" w:rsidRDefault="00EF0582" w:rsidP="005E0EEC">
            <w:pPr>
              <w:jc w:val="center"/>
              <w:rPr>
                <w:rFonts w:ascii="KG Primary Penmanship 2" w:hAnsi="KG Primary Penmanship 2"/>
                <w:b/>
                <w:color w:val="FFFFFF" w:themeColor="background1"/>
                <w:sz w:val="32"/>
                <w:szCs w:val="24"/>
              </w:rPr>
            </w:pPr>
            <w:r w:rsidRPr="005E0EEC">
              <w:rPr>
                <w:rFonts w:ascii="KG Primary Penmanship 2" w:hAnsi="KG Primary Penmanship 2"/>
                <w:b/>
                <w:color w:val="FFFFFF" w:themeColor="background1"/>
                <w:sz w:val="32"/>
                <w:szCs w:val="24"/>
              </w:rPr>
              <w:t>Vocabulary</w:t>
            </w:r>
          </w:p>
        </w:tc>
        <w:tc>
          <w:tcPr>
            <w:tcW w:w="4394" w:type="dxa"/>
            <w:shd w:val="clear" w:color="auto" w:fill="0258DB"/>
            <w:vAlign w:val="center"/>
          </w:tcPr>
          <w:p w14:paraId="74AD25F8" w14:textId="77777777" w:rsidR="00EF0582" w:rsidRPr="005E0EEC" w:rsidRDefault="00EF0582" w:rsidP="005E0EEC">
            <w:pPr>
              <w:jc w:val="center"/>
              <w:rPr>
                <w:rFonts w:ascii="KG Primary Penmanship 2" w:hAnsi="KG Primary Penmanship 2"/>
                <w:b/>
                <w:color w:val="FFFFFF" w:themeColor="background1"/>
                <w:sz w:val="32"/>
                <w:szCs w:val="24"/>
              </w:rPr>
            </w:pPr>
            <w:r w:rsidRPr="005E0EEC">
              <w:rPr>
                <w:rFonts w:ascii="KG Primary Penmanship 2" w:hAnsi="KG Primary Penmanship 2"/>
                <w:b/>
                <w:color w:val="FFFFFF" w:themeColor="background1"/>
                <w:sz w:val="32"/>
                <w:szCs w:val="24"/>
              </w:rPr>
              <w:t>Definition</w:t>
            </w:r>
          </w:p>
        </w:tc>
        <w:tc>
          <w:tcPr>
            <w:tcW w:w="3346" w:type="dxa"/>
            <w:shd w:val="clear" w:color="auto" w:fill="0258DB"/>
            <w:vAlign w:val="center"/>
          </w:tcPr>
          <w:p w14:paraId="319695E7" w14:textId="77777777" w:rsidR="00EF0582" w:rsidRPr="005E0EEC" w:rsidRDefault="00EF0582" w:rsidP="005E0EEC">
            <w:pPr>
              <w:jc w:val="center"/>
              <w:rPr>
                <w:rFonts w:ascii="KG Primary Penmanship 2" w:hAnsi="KG Primary Penmanship 2"/>
                <w:b/>
                <w:color w:val="FFFFFF" w:themeColor="background1"/>
                <w:sz w:val="32"/>
                <w:szCs w:val="32"/>
              </w:rPr>
            </w:pPr>
            <w:r w:rsidRPr="005E0EEC">
              <w:rPr>
                <w:rFonts w:ascii="KG Primary Penmanship 2" w:hAnsi="KG Primary Penmanship 2"/>
                <w:b/>
                <w:color w:val="FFFFFF" w:themeColor="background1"/>
                <w:sz w:val="32"/>
                <w:szCs w:val="32"/>
              </w:rPr>
              <w:t>Example</w:t>
            </w:r>
          </w:p>
        </w:tc>
      </w:tr>
      <w:tr w:rsidR="00EF0582" w:rsidRPr="005E0EEC" w14:paraId="07E57F88" w14:textId="77777777" w:rsidTr="005E0EEC">
        <w:trPr>
          <w:trHeight w:val="327"/>
        </w:trPr>
        <w:tc>
          <w:tcPr>
            <w:tcW w:w="9720" w:type="dxa"/>
            <w:gridSpan w:val="3"/>
            <w:shd w:val="clear" w:color="auto" w:fill="0258DB"/>
            <w:vAlign w:val="center"/>
          </w:tcPr>
          <w:p w14:paraId="4BA4AF4A" w14:textId="77777777" w:rsidR="00EF0582" w:rsidRPr="005E0EEC" w:rsidRDefault="00EF0582" w:rsidP="005E0EEC">
            <w:pPr>
              <w:jc w:val="center"/>
              <w:rPr>
                <w:rFonts w:ascii="KG Primary Penmanship 2" w:hAnsi="KG Primary Penmanship 2"/>
                <w:b/>
                <w:color w:val="FFFFFF" w:themeColor="background1"/>
                <w:sz w:val="32"/>
                <w:szCs w:val="24"/>
              </w:rPr>
            </w:pPr>
            <w:r w:rsidRPr="005E0EEC">
              <w:rPr>
                <w:rFonts w:ascii="KG Primary Penmanship 2" w:hAnsi="KG Primary Penmanship 2"/>
                <w:b/>
                <w:color w:val="FFFFFF" w:themeColor="background1"/>
                <w:sz w:val="32"/>
                <w:szCs w:val="24"/>
              </w:rPr>
              <w:t>Place Value</w:t>
            </w:r>
          </w:p>
        </w:tc>
      </w:tr>
      <w:tr w:rsidR="00EF0582" w:rsidRPr="005E0EEC" w14:paraId="23252B12" w14:textId="77777777" w:rsidTr="005E0EEC">
        <w:trPr>
          <w:trHeight w:val="327"/>
        </w:trPr>
        <w:tc>
          <w:tcPr>
            <w:tcW w:w="1980" w:type="dxa"/>
            <w:vAlign w:val="center"/>
          </w:tcPr>
          <w:p w14:paraId="0A5A2920"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Calculate</w:t>
            </w:r>
          </w:p>
        </w:tc>
        <w:tc>
          <w:tcPr>
            <w:tcW w:w="4394" w:type="dxa"/>
          </w:tcPr>
          <w:p w14:paraId="3FE86440"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To complete or complete a mathematical equation.</w:t>
            </w:r>
          </w:p>
        </w:tc>
        <w:tc>
          <w:tcPr>
            <w:tcW w:w="3346" w:type="dxa"/>
          </w:tcPr>
          <w:p w14:paraId="515ACADC" w14:textId="2C0A0E36" w:rsidR="00EF0582" w:rsidRPr="005E0EEC" w:rsidRDefault="00B954EF" w:rsidP="00464CC3">
            <w:pPr>
              <w:rPr>
                <w:rFonts w:ascii="KG Primary Penmanship 2" w:hAnsi="KG Primary Penmanship 2"/>
                <w:i/>
                <w:sz w:val="24"/>
                <w:szCs w:val="24"/>
              </w:rPr>
            </w:pPr>
            <w:r w:rsidRPr="00B954EF">
              <w:rPr>
                <w:rFonts w:ascii="KG Primary Penmanship 2" w:hAnsi="KG Primary Penmanship 2"/>
                <w:i/>
                <w:sz w:val="24"/>
                <w:szCs w:val="24"/>
              </w:rPr>
              <w:t>‘</w:t>
            </w:r>
            <w:r w:rsidR="00EF0582" w:rsidRPr="00B954EF">
              <w:rPr>
                <w:rFonts w:ascii="KG Primary Penmanship 2" w:hAnsi="KG Primary Penmanship 2"/>
                <w:b/>
                <w:i/>
                <w:sz w:val="24"/>
                <w:szCs w:val="24"/>
              </w:rPr>
              <w:t xml:space="preserve">Calculate </w:t>
            </w:r>
            <w:r w:rsidR="00EF0582" w:rsidRPr="005E0EEC">
              <w:rPr>
                <w:rFonts w:ascii="KG Primary Penmanship 2" w:hAnsi="KG Primary Penmanship 2"/>
                <w:i/>
                <w:sz w:val="24"/>
                <w:szCs w:val="24"/>
              </w:rPr>
              <w:t>13 + 4</w:t>
            </w:r>
            <w:r>
              <w:rPr>
                <w:rFonts w:ascii="KG Primary Penmanship 2" w:hAnsi="KG Primary Penmanship 2"/>
                <w:i/>
                <w:sz w:val="24"/>
                <w:szCs w:val="24"/>
              </w:rPr>
              <w:t xml:space="preserve">’. </w:t>
            </w:r>
          </w:p>
        </w:tc>
      </w:tr>
      <w:tr w:rsidR="00EF0582" w:rsidRPr="005E0EEC" w14:paraId="6A856F17" w14:textId="77777777" w:rsidTr="005E0EEC">
        <w:trPr>
          <w:trHeight w:val="327"/>
        </w:trPr>
        <w:tc>
          <w:tcPr>
            <w:tcW w:w="1980" w:type="dxa"/>
            <w:vAlign w:val="center"/>
          </w:tcPr>
          <w:p w14:paraId="63F22083"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Column</w:t>
            </w:r>
          </w:p>
        </w:tc>
        <w:tc>
          <w:tcPr>
            <w:tcW w:w="4394" w:type="dxa"/>
          </w:tcPr>
          <w:p w14:paraId="5AD62CA9"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vertical arrangement of numbers.</w:t>
            </w:r>
          </w:p>
        </w:tc>
        <w:tc>
          <w:tcPr>
            <w:tcW w:w="3346" w:type="dxa"/>
            <w:shd w:val="clear" w:color="auto" w:fill="F2F2F2" w:themeFill="background1" w:themeFillShade="F2"/>
          </w:tcPr>
          <w:p w14:paraId="657C3EE3" w14:textId="77777777" w:rsidR="00EF0582" w:rsidRPr="005E0EEC" w:rsidRDefault="00EF0582" w:rsidP="00464CC3">
            <w:pPr>
              <w:rPr>
                <w:rFonts w:ascii="KG Primary Penmanship 2" w:hAnsi="KG Primary Penmanship 2"/>
                <w:i/>
                <w:sz w:val="24"/>
                <w:szCs w:val="24"/>
              </w:rPr>
            </w:pPr>
          </w:p>
        </w:tc>
      </w:tr>
      <w:tr w:rsidR="00EF0582" w:rsidRPr="005E0EEC" w14:paraId="7DCFB982" w14:textId="77777777" w:rsidTr="005E0EEC">
        <w:trPr>
          <w:trHeight w:val="642"/>
        </w:trPr>
        <w:tc>
          <w:tcPr>
            <w:tcW w:w="1980" w:type="dxa"/>
            <w:vAlign w:val="center"/>
          </w:tcPr>
          <w:p w14:paraId="1C03C363"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Efficient</w:t>
            </w:r>
          </w:p>
        </w:tc>
        <w:tc>
          <w:tcPr>
            <w:tcW w:w="4394" w:type="dxa"/>
          </w:tcPr>
          <w:p w14:paraId="576B745F"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Selecting an efficient computation strategy requires consideration of the numbered involved and will include ‘known facts.</w:t>
            </w:r>
          </w:p>
        </w:tc>
        <w:tc>
          <w:tcPr>
            <w:tcW w:w="3346" w:type="dxa"/>
          </w:tcPr>
          <w:p w14:paraId="505C3E52"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‘I will use my number bonds knowledge to calculate 22 + 7 </w:t>
            </w:r>
            <w:r w:rsidRPr="00B954EF">
              <w:rPr>
                <w:rFonts w:ascii="KG Primary Penmanship 2" w:hAnsi="KG Primary Penmanship 2"/>
                <w:b/>
                <w:i/>
                <w:sz w:val="24"/>
                <w:szCs w:val="24"/>
              </w:rPr>
              <w:t>efficiently</w:t>
            </w:r>
            <w:r w:rsidRPr="005E0EEC">
              <w:rPr>
                <w:rFonts w:ascii="KG Primary Penmanship 2" w:hAnsi="KG Primary Penmanship 2"/>
                <w:i/>
                <w:sz w:val="24"/>
                <w:szCs w:val="24"/>
              </w:rPr>
              <w:t>. I know that 2 + 7 is equal to 9, so the answer is 29. That’s more efficient that counting on seven.’</w:t>
            </w:r>
            <w:bookmarkStart w:id="0" w:name="_GoBack"/>
            <w:bookmarkEnd w:id="0"/>
          </w:p>
        </w:tc>
      </w:tr>
      <w:tr w:rsidR="00EF0582" w:rsidRPr="005E0EEC" w14:paraId="5A7CC04C" w14:textId="77777777" w:rsidTr="005E0EEC">
        <w:trPr>
          <w:trHeight w:val="655"/>
        </w:trPr>
        <w:tc>
          <w:tcPr>
            <w:tcW w:w="1980" w:type="dxa"/>
            <w:vAlign w:val="center"/>
          </w:tcPr>
          <w:p w14:paraId="250CBBBF"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Great than (&gt;)</w:t>
            </w:r>
          </w:p>
        </w:tc>
        <w:tc>
          <w:tcPr>
            <w:tcW w:w="4394" w:type="dxa"/>
          </w:tcPr>
          <w:p w14:paraId="748B4A40"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The &gt; symbol means ‘Greater Than’. Its shows that one number or value is larger than another number.</w:t>
            </w:r>
          </w:p>
        </w:tc>
        <w:tc>
          <w:tcPr>
            <w:tcW w:w="3346" w:type="dxa"/>
          </w:tcPr>
          <w:p w14:paraId="1EAC7E7A"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’Ten is </w:t>
            </w:r>
            <w:r w:rsidRPr="00B954EF">
              <w:rPr>
                <w:rFonts w:ascii="KG Primary Penmanship 2" w:hAnsi="KG Primary Penmanship 2"/>
                <w:b/>
                <w:i/>
                <w:sz w:val="24"/>
                <w:szCs w:val="24"/>
              </w:rPr>
              <w:t>greater than</w:t>
            </w:r>
            <w:r w:rsidRPr="005E0EEC">
              <w:rPr>
                <w:rFonts w:ascii="KG Primary Penmanship 2" w:hAnsi="KG Primary Penmanship 2"/>
                <w:i/>
                <w:sz w:val="24"/>
                <w:szCs w:val="24"/>
              </w:rPr>
              <w:t xml:space="preserve"> three’ 10 &gt; 3’</w:t>
            </w:r>
          </w:p>
        </w:tc>
      </w:tr>
      <w:tr w:rsidR="00EF0582" w:rsidRPr="005E0EEC" w14:paraId="6D19A6CF" w14:textId="77777777" w:rsidTr="005E0EEC">
        <w:trPr>
          <w:trHeight w:val="655"/>
        </w:trPr>
        <w:tc>
          <w:tcPr>
            <w:tcW w:w="1980" w:type="dxa"/>
            <w:vAlign w:val="center"/>
          </w:tcPr>
          <w:p w14:paraId="7EEA035D"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Hundreds</w:t>
            </w:r>
          </w:p>
        </w:tc>
        <w:tc>
          <w:tcPr>
            <w:tcW w:w="4394" w:type="dxa"/>
          </w:tcPr>
          <w:p w14:paraId="72900C3B"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The number equivalent to the product of ten and ten; ten more than ninety; a three-digit number.</w:t>
            </w:r>
          </w:p>
        </w:tc>
        <w:tc>
          <w:tcPr>
            <w:tcW w:w="3346" w:type="dxa"/>
            <w:shd w:val="clear" w:color="auto" w:fill="F2F2F2" w:themeFill="background1" w:themeFillShade="F2"/>
          </w:tcPr>
          <w:p w14:paraId="1B32209B" w14:textId="77777777" w:rsidR="00EF0582" w:rsidRPr="005E0EEC" w:rsidRDefault="00EF0582" w:rsidP="00464CC3">
            <w:pPr>
              <w:rPr>
                <w:rFonts w:ascii="KG Primary Penmanship 2" w:hAnsi="KG Primary Penmanship 2"/>
                <w:i/>
                <w:sz w:val="24"/>
                <w:szCs w:val="24"/>
              </w:rPr>
            </w:pPr>
          </w:p>
        </w:tc>
      </w:tr>
      <w:tr w:rsidR="00EF0582" w:rsidRPr="005E0EEC" w14:paraId="7F32DE93" w14:textId="77777777" w:rsidTr="005E0EEC">
        <w:trPr>
          <w:trHeight w:val="327"/>
        </w:trPr>
        <w:tc>
          <w:tcPr>
            <w:tcW w:w="1980" w:type="dxa"/>
            <w:vAlign w:val="center"/>
          </w:tcPr>
          <w:p w14:paraId="0C213E80"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&lt; Less than</w:t>
            </w:r>
          </w:p>
        </w:tc>
        <w:tc>
          <w:tcPr>
            <w:tcW w:w="4394" w:type="dxa"/>
          </w:tcPr>
          <w:p w14:paraId="72676C2B"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The symbol &lt; means that one number is smaller than the other number. </w:t>
            </w:r>
          </w:p>
        </w:tc>
        <w:tc>
          <w:tcPr>
            <w:tcW w:w="3346" w:type="dxa"/>
          </w:tcPr>
          <w:p w14:paraId="04ADAC41" w14:textId="32141E7C"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‘There is </w:t>
            </w:r>
            <w:r w:rsidRPr="00B954EF">
              <w:rPr>
                <w:rFonts w:ascii="KG Primary Penmanship 2" w:hAnsi="KG Primary Penmanship 2"/>
                <w:b/>
                <w:i/>
                <w:sz w:val="24"/>
                <w:szCs w:val="24"/>
              </w:rPr>
              <w:t>less than</w:t>
            </w:r>
            <w:r w:rsidRPr="005E0EEC">
              <w:rPr>
                <w:rFonts w:ascii="KG Primary Penmanship 2" w:hAnsi="KG Primary Penmanship 2"/>
                <w:i/>
                <w:sz w:val="24"/>
                <w:szCs w:val="24"/>
              </w:rPr>
              <w:t xml:space="preserve"> 10. </w:t>
            </w:r>
          </w:p>
          <w:p w14:paraId="15B5EC31" w14:textId="02A249C5"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3 &lt; 10</w:t>
            </w:r>
            <w:r w:rsidR="00B954EF">
              <w:rPr>
                <w:rFonts w:ascii="KG Primary Penmanship 2" w:hAnsi="KG Primary Penmanship 2"/>
                <w:i/>
                <w:sz w:val="24"/>
                <w:szCs w:val="24"/>
              </w:rPr>
              <w:t>’.</w:t>
            </w:r>
          </w:p>
        </w:tc>
      </w:tr>
      <w:tr w:rsidR="00EF0582" w:rsidRPr="005E0EEC" w14:paraId="17029E50" w14:textId="77777777" w:rsidTr="005E0EEC">
        <w:trPr>
          <w:trHeight w:val="642"/>
        </w:trPr>
        <w:tc>
          <w:tcPr>
            <w:tcW w:w="1980" w:type="dxa"/>
            <w:vAlign w:val="center"/>
          </w:tcPr>
          <w:p w14:paraId="5D91B83E"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One-, two- or three-digit number</w:t>
            </w:r>
          </w:p>
        </w:tc>
        <w:tc>
          <w:tcPr>
            <w:tcW w:w="4394" w:type="dxa"/>
          </w:tcPr>
          <w:p w14:paraId="3A5612B1" w14:textId="452B2C2D"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One-digit numbers are the numbers 0-9; two-digit numbers are the numbers 10 to 99; three-digit numbers are the numbers 100 to 999</w:t>
            </w:r>
            <w:r w:rsidR="005E0EEC">
              <w:rPr>
                <w:rFonts w:ascii="KG Primary Penmanship 2" w:hAnsi="KG Primary Penmanship 2"/>
                <w:sz w:val="24"/>
                <w:szCs w:val="24"/>
              </w:rPr>
              <w:t>.</w:t>
            </w:r>
          </w:p>
        </w:tc>
        <w:tc>
          <w:tcPr>
            <w:tcW w:w="3346" w:type="dxa"/>
          </w:tcPr>
          <w:p w14:paraId="1317E6EC"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‘Can you give me a </w:t>
            </w:r>
            <w:r w:rsidRPr="00B954EF">
              <w:rPr>
                <w:rFonts w:ascii="KG Primary Penmanship 2" w:hAnsi="KG Primary Penmanship 2"/>
                <w:b/>
                <w:i/>
                <w:sz w:val="24"/>
                <w:szCs w:val="24"/>
              </w:rPr>
              <w:t>two-digit</w:t>
            </w:r>
            <w:r w:rsidRPr="005E0EEC">
              <w:rPr>
                <w:rFonts w:ascii="KG Primary Penmanship 2" w:hAnsi="KG Primary Penmanship 2"/>
                <w:i/>
                <w:sz w:val="24"/>
                <w:szCs w:val="24"/>
              </w:rPr>
              <w:t xml:space="preserve"> number greater than 46?’</w:t>
            </w:r>
          </w:p>
        </w:tc>
      </w:tr>
      <w:tr w:rsidR="00EF0582" w:rsidRPr="005E0EEC" w14:paraId="39BCEB5C" w14:textId="77777777" w:rsidTr="005E0EEC">
        <w:trPr>
          <w:trHeight w:val="655"/>
        </w:trPr>
        <w:tc>
          <w:tcPr>
            <w:tcW w:w="1980" w:type="dxa"/>
            <w:vAlign w:val="center"/>
          </w:tcPr>
          <w:p w14:paraId="5A802DD7"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Operation</w:t>
            </w:r>
          </w:p>
        </w:tc>
        <w:tc>
          <w:tcPr>
            <w:tcW w:w="4394" w:type="dxa"/>
          </w:tcPr>
          <w:p w14:paraId="026B7597"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mathematical process. The four mathematical operations are addition, subtraction, multiplication and division.</w:t>
            </w:r>
          </w:p>
        </w:tc>
        <w:tc>
          <w:tcPr>
            <w:tcW w:w="3346" w:type="dxa"/>
          </w:tcPr>
          <w:p w14:paraId="6F8AC538"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‘4 + 2 = 6. The </w:t>
            </w:r>
            <w:r w:rsidRPr="00B954EF">
              <w:rPr>
                <w:rFonts w:ascii="KG Primary Penmanship 2" w:hAnsi="KG Primary Penmanship 2"/>
                <w:b/>
                <w:i/>
                <w:sz w:val="24"/>
                <w:szCs w:val="24"/>
              </w:rPr>
              <w:t>operation</w:t>
            </w:r>
            <w:r w:rsidRPr="005E0EEC">
              <w:rPr>
                <w:rFonts w:ascii="KG Primary Penmanship 2" w:hAnsi="KG Primary Penmanship 2"/>
                <w:i/>
                <w:sz w:val="24"/>
                <w:szCs w:val="24"/>
              </w:rPr>
              <w:t xml:space="preserve"> is addition. ‘</w:t>
            </w:r>
          </w:p>
        </w:tc>
      </w:tr>
      <w:tr w:rsidR="00EF0582" w:rsidRPr="005E0EEC" w14:paraId="50F5DE0F" w14:textId="77777777" w:rsidTr="005E0EEC">
        <w:trPr>
          <w:trHeight w:val="655"/>
        </w:trPr>
        <w:tc>
          <w:tcPr>
            <w:tcW w:w="1980" w:type="dxa"/>
            <w:vAlign w:val="center"/>
          </w:tcPr>
          <w:p w14:paraId="1F9DF620"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Place value</w:t>
            </w:r>
          </w:p>
        </w:tc>
        <w:tc>
          <w:tcPr>
            <w:tcW w:w="4394" w:type="dxa"/>
          </w:tcPr>
          <w:p w14:paraId="09F7EAF7" w14:textId="1160AF20"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system for writing numbers, in which the value of a digit is defined by its position within the number</w:t>
            </w:r>
            <w:r w:rsidR="005E0EEC">
              <w:rPr>
                <w:rFonts w:ascii="KG Primary Penmanship 2" w:hAnsi="KG Primary Penmanship 2"/>
                <w:sz w:val="24"/>
                <w:szCs w:val="24"/>
              </w:rPr>
              <w:t>.</w:t>
            </w:r>
          </w:p>
        </w:tc>
        <w:tc>
          <w:tcPr>
            <w:tcW w:w="3346" w:type="dxa"/>
          </w:tcPr>
          <w:p w14:paraId="06FDC832"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‘In the number 52 written in base ten, the digit five has a </w:t>
            </w:r>
            <w:r w:rsidRPr="00B954EF">
              <w:rPr>
                <w:rFonts w:ascii="KG Primary Penmanship 2" w:hAnsi="KG Primary Penmanship 2"/>
                <w:b/>
                <w:i/>
                <w:sz w:val="24"/>
                <w:szCs w:val="24"/>
              </w:rPr>
              <w:t>value of</w:t>
            </w:r>
            <w:r w:rsidRPr="005E0EEC">
              <w:rPr>
                <w:rFonts w:ascii="KG Primary Penmanship 2" w:hAnsi="KG Primary Penmanship 2"/>
                <w:i/>
                <w:sz w:val="24"/>
                <w:szCs w:val="24"/>
              </w:rPr>
              <w:t xml:space="preserve"> 50 and the digit two has a value of 2. ‘</w:t>
            </w:r>
          </w:p>
        </w:tc>
      </w:tr>
      <w:tr w:rsidR="00EF0582" w:rsidRPr="005E0EEC" w14:paraId="112DB35E" w14:textId="77777777" w:rsidTr="005E0EEC">
        <w:trPr>
          <w:trHeight w:val="642"/>
        </w:trPr>
        <w:tc>
          <w:tcPr>
            <w:tcW w:w="1980" w:type="dxa"/>
            <w:vAlign w:val="center"/>
          </w:tcPr>
          <w:p w14:paraId="0354D2A0"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Representation</w:t>
            </w:r>
          </w:p>
        </w:tc>
        <w:tc>
          <w:tcPr>
            <w:tcW w:w="4394" w:type="dxa"/>
          </w:tcPr>
          <w:p w14:paraId="6820EA30" w14:textId="74D53E98"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very general relationship that expresses similarities (or equivalences) between mathematical objects or structures</w:t>
            </w:r>
            <w:r w:rsidR="005E0EEC">
              <w:rPr>
                <w:rFonts w:ascii="KG Primary Penmanship 2" w:hAnsi="KG Primary Penmanship 2"/>
                <w:sz w:val="24"/>
                <w:szCs w:val="24"/>
              </w:rPr>
              <w:t>.</w:t>
            </w:r>
          </w:p>
        </w:tc>
        <w:tc>
          <w:tcPr>
            <w:tcW w:w="3346" w:type="dxa"/>
            <w:shd w:val="clear" w:color="auto" w:fill="F2F2F2" w:themeFill="background1" w:themeFillShade="F2"/>
          </w:tcPr>
          <w:p w14:paraId="51C517C5" w14:textId="77777777" w:rsidR="00EF0582" w:rsidRPr="005E0EEC" w:rsidRDefault="00EF0582" w:rsidP="00464CC3">
            <w:pPr>
              <w:rPr>
                <w:rFonts w:ascii="KG Primary Penmanship 2" w:hAnsi="KG Primary Penmanship 2"/>
                <w:i/>
                <w:sz w:val="24"/>
                <w:szCs w:val="24"/>
              </w:rPr>
            </w:pPr>
          </w:p>
        </w:tc>
      </w:tr>
      <w:tr w:rsidR="00EF0582" w:rsidRPr="005E0EEC" w14:paraId="5E9A40EB" w14:textId="77777777" w:rsidTr="005E0EEC">
        <w:trPr>
          <w:trHeight w:val="327"/>
        </w:trPr>
        <w:tc>
          <w:tcPr>
            <w:tcW w:w="1980" w:type="dxa"/>
            <w:vAlign w:val="center"/>
          </w:tcPr>
          <w:p w14:paraId="2146C59D"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Rule</w:t>
            </w:r>
          </w:p>
        </w:tc>
        <w:tc>
          <w:tcPr>
            <w:tcW w:w="4394" w:type="dxa"/>
          </w:tcPr>
          <w:p w14:paraId="3317CECF" w14:textId="33CF3718"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Rule is the procedure that a count must follow</w:t>
            </w:r>
            <w:r w:rsidR="005E0EEC">
              <w:rPr>
                <w:rFonts w:ascii="KG Primary Penmanship 2" w:hAnsi="KG Primary Penmanship 2"/>
                <w:sz w:val="24"/>
                <w:szCs w:val="24"/>
              </w:rPr>
              <w:t>.</w:t>
            </w:r>
          </w:p>
        </w:tc>
        <w:tc>
          <w:tcPr>
            <w:tcW w:w="3346" w:type="dxa"/>
          </w:tcPr>
          <w:p w14:paraId="3365AC93"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 </w:t>
            </w:r>
            <w:r w:rsidRPr="00B954EF">
              <w:rPr>
                <w:rFonts w:ascii="KG Primary Penmanship 2" w:hAnsi="KG Primary Penmanship 2"/>
                <w:b/>
                <w:i/>
                <w:sz w:val="24"/>
                <w:szCs w:val="24"/>
              </w:rPr>
              <w:t xml:space="preserve">rule </w:t>
            </w:r>
            <w:r w:rsidRPr="005E0EEC">
              <w:rPr>
                <w:rFonts w:ascii="KG Primary Penmanship 2" w:hAnsi="KG Primary Penmanship 2"/>
                <w:i/>
                <w:sz w:val="24"/>
                <w:szCs w:val="24"/>
              </w:rPr>
              <w:t>in the sequence below is add 2. 31, 33, 35, 37, 39’</w:t>
            </w:r>
          </w:p>
        </w:tc>
      </w:tr>
      <w:tr w:rsidR="00EF0582" w:rsidRPr="005E0EEC" w14:paraId="45205ED6" w14:textId="77777777" w:rsidTr="005E0EEC">
        <w:trPr>
          <w:trHeight w:val="327"/>
        </w:trPr>
        <w:tc>
          <w:tcPr>
            <w:tcW w:w="1980" w:type="dxa"/>
            <w:vAlign w:val="center"/>
          </w:tcPr>
          <w:p w14:paraId="5EB95614"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Sequence</w:t>
            </w:r>
          </w:p>
        </w:tc>
        <w:tc>
          <w:tcPr>
            <w:tcW w:w="4394" w:type="dxa"/>
          </w:tcPr>
          <w:p w14:paraId="07282DE3"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list of numbers or objects in a special order.</w:t>
            </w:r>
          </w:p>
        </w:tc>
        <w:tc>
          <w:tcPr>
            <w:tcW w:w="3346" w:type="dxa"/>
          </w:tcPr>
          <w:p w14:paraId="2B75112B"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 </w:t>
            </w:r>
            <w:r w:rsidRPr="00B954EF">
              <w:rPr>
                <w:rFonts w:ascii="KG Primary Penmanship 2" w:hAnsi="KG Primary Penmanship 2"/>
                <w:b/>
                <w:i/>
                <w:sz w:val="24"/>
                <w:szCs w:val="24"/>
              </w:rPr>
              <w:t xml:space="preserve">sequence </w:t>
            </w:r>
            <w:r w:rsidRPr="005E0EEC">
              <w:rPr>
                <w:rFonts w:ascii="KG Primary Penmanship 2" w:hAnsi="KG Primary Penmanship 2"/>
                <w:i/>
                <w:sz w:val="24"/>
                <w:szCs w:val="24"/>
              </w:rPr>
              <w:t>below starts at 3 and increases by 4 every time. 3, 7, 11, 15’.</w:t>
            </w:r>
          </w:p>
        </w:tc>
      </w:tr>
      <w:tr w:rsidR="00EF0582" w:rsidRPr="005E0EEC" w14:paraId="1F2E68FD" w14:textId="77777777" w:rsidTr="005E0EEC">
        <w:trPr>
          <w:trHeight w:val="655"/>
        </w:trPr>
        <w:tc>
          <w:tcPr>
            <w:tcW w:w="1980" w:type="dxa"/>
            <w:vAlign w:val="center"/>
          </w:tcPr>
          <w:p w14:paraId="05E304C6"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Twenty-first, twenty second …</w:t>
            </w:r>
          </w:p>
        </w:tc>
        <w:tc>
          <w:tcPr>
            <w:tcW w:w="4394" w:type="dxa"/>
          </w:tcPr>
          <w:p w14:paraId="713AC8EA" w14:textId="2F816086"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‘Twenty-first, twenty-second…ninety ninth, one-hundredth’</w:t>
            </w:r>
            <w:r w:rsidR="005E0EEC">
              <w:rPr>
                <w:rFonts w:ascii="KG Primary Penmanship 2" w:hAnsi="KG Primary Penmanship 2"/>
                <w:sz w:val="24"/>
                <w:szCs w:val="24"/>
              </w:rPr>
              <w:t>.</w:t>
            </w:r>
          </w:p>
        </w:tc>
        <w:tc>
          <w:tcPr>
            <w:tcW w:w="3346" w:type="dxa"/>
            <w:shd w:val="clear" w:color="auto" w:fill="F2F2F2" w:themeFill="background1" w:themeFillShade="F2"/>
          </w:tcPr>
          <w:p w14:paraId="773AA08E" w14:textId="77777777" w:rsidR="00EF0582" w:rsidRPr="005E0EEC" w:rsidRDefault="00EF0582" w:rsidP="00464CC3">
            <w:pPr>
              <w:rPr>
                <w:rFonts w:ascii="KG Primary Penmanship 2" w:hAnsi="KG Primary Penmanship 2"/>
                <w:i/>
                <w:sz w:val="24"/>
                <w:szCs w:val="24"/>
              </w:rPr>
            </w:pPr>
          </w:p>
        </w:tc>
      </w:tr>
      <w:tr w:rsidR="00EF0582" w:rsidRPr="005E0EEC" w14:paraId="7C9316B7" w14:textId="77777777" w:rsidTr="005E0EEC">
        <w:trPr>
          <w:trHeight w:val="655"/>
        </w:trPr>
        <w:tc>
          <w:tcPr>
            <w:tcW w:w="1980" w:type="dxa"/>
            <w:vAlign w:val="center"/>
          </w:tcPr>
          <w:p w14:paraId="527E800F"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Twenty-one, twenty-two…</w:t>
            </w:r>
          </w:p>
        </w:tc>
        <w:tc>
          <w:tcPr>
            <w:tcW w:w="4394" w:type="dxa"/>
          </w:tcPr>
          <w:p w14:paraId="5A03AA98"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‘Twenty-one, twenty-two, twenty-three…ninety-nine, one-hundred’.</w:t>
            </w:r>
          </w:p>
        </w:tc>
        <w:tc>
          <w:tcPr>
            <w:tcW w:w="3346" w:type="dxa"/>
            <w:shd w:val="clear" w:color="auto" w:fill="F2F2F2" w:themeFill="background1" w:themeFillShade="F2"/>
          </w:tcPr>
          <w:p w14:paraId="59B47FAE" w14:textId="77777777" w:rsidR="00EF0582" w:rsidRPr="005E0EEC" w:rsidRDefault="00EF0582" w:rsidP="00464CC3">
            <w:pPr>
              <w:rPr>
                <w:rFonts w:ascii="KG Primary Penmanship 2" w:hAnsi="KG Primary Penmanship 2"/>
                <w:i/>
                <w:sz w:val="24"/>
                <w:szCs w:val="24"/>
              </w:rPr>
            </w:pPr>
          </w:p>
        </w:tc>
      </w:tr>
      <w:tr w:rsidR="005E0EEC" w:rsidRPr="005E0EEC" w14:paraId="25D875C6" w14:textId="77777777" w:rsidTr="005E0EEC">
        <w:trPr>
          <w:trHeight w:val="315"/>
        </w:trPr>
        <w:tc>
          <w:tcPr>
            <w:tcW w:w="9720" w:type="dxa"/>
            <w:gridSpan w:val="3"/>
            <w:shd w:val="clear" w:color="auto" w:fill="0258DB"/>
            <w:vAlign w:val="center"/>
          </w:tcPr>
          <w:p w14:paraId="4953906D" w14:textId="7FA42AAA" w:rsidR="005E0EEC" w:rsidRPr="005E0EEC" w:rsidRDefault="005E0EEC" w:rsidP="005E0EEC">
            <w:pPr>
              <w:jc w:val="center"/>
              <w:rPr>
                <w:rFonts w:ascii="KG Primary Penmanship 2" w:hAnsi="KG Primary Penmanship 2"/>
                <w:b/>
                <w:i/>
                <w:sz w:val="24"/>
                <w:szCs w:val="24"/>
              </w:rPr>
            </w:pPr>
            <w:r w:rsidRPr="005E0EEC">
              <w:rPr>
                <w:rFonts w:ascii="KG Primary Penmanship 2" w:hAnsi="KG Primary Penmanship 2"/>
                <w:b/>
                <w:color w:val="FFFFFF" w:themeColor="background1"/>
                <w:sz w:val="32"/>
                <w:szCs w:val="32"/>
              </w:rPr>
              <w:lastRenderedPageBreak/>
              <w:t>Addition and Subtraction</w:t>
            </w:r>
          </w:p>
        </w:tc>
      </w:tr>
      <w:tr w:rsidR="00EF0582" w:rsidRPr="005E0EEC" w14:paraId="704DE288" w14:textId="77777777" w:rsidTr="005E0EEC">
        <w:trPr>
          <w:trHeight w:val="655"/>
        </w:trPr>
        <w:tc>
          <w:tcPr>
            <w:tcW w:w="1980" w:type="dxa"/>
            <w:vAlign w:val="center"/>
          </w:tcPr>
          <w:p w14:paraId="7C2AEE0A"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Facts</w:t>
            </w:r>
          </w:p>
        </w:tc>
        <w:tc>
          <w:tcPr>
            <w:tcW w:w="4394" w:type="dxa"/>
          </w:tcPr>
          <w:p w14:paraId="15FAEFEB"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fact family can be defined as a group of math facts or equations created using the same set of numbers</w:t>
            </w:r>
          </w:p>
        </w:tc>
        <w:tc>
          <w:tcPr>
            <w:tcW w:w="3346" w:type="dxa"/>
          </w:tcPr>
          <w:p w14:paraId="56D2CEA1"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’34 + 13 = 47 13 + 34 = 47 47 – 34 = 13 47 – 13 = 34’</w:t>
            </w:r>
          </w:p>
        </w:tc>
      </w:tr>
      <w:tr w:rsidR="00EF0582" w:rsidRPr="005E0EEC" w14:paraId="6C22E7B3" w14:textId="77777777" w:rsidTr="005E0EEC">
        <w:trPr>
          <w:trHeight w:val="327"/>
        </w:trPr>
        <w:tc>
          <w:tcPr>
            <w:tcW w:w="1980" w:type="dxa"/>
            <w:vAlign w:val="center"/>
          </w:tcPr>
          <w:p w14:paraId="76F878C2"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Inverse operations</w:t>
            </w:r>
          </w:p>
        </w:tc>
        <w:tc>
          <w:tcPr>
            <w:tcW w:w="4394" w:type="dxa"/>
          </w:tcPr>
          <w:p w14:paraId="353DA656"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Opposite operations that ‘undo’ each other</w:t>
            </w:r>
          </w:p>
        </w:tc>
        <w:tc>
          <w:tcPr>
            <w:tcW w:w="3346" w:type="dxa"/>
          </w:tcPr>
          <w:p w14:paraId="1922EE76"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Addition and subtraction are </w:t>
            </w:r>
            <w:r w:rsidRPr="00B954EF">
              <w:rPr>
                <w:rFonts w:ascii="KG Primary Penmanship 2" w:hAnsi="KG Primary Penmanship 2"/>
                <w:b/>
                <w:i/>
                <w:sz w:val="24"/>
                <w:szCs w:val="24"/>
              </w:rPr>
              <w:t>inverse operations</w:t>
            </w:r>
            <w:r w:rsidRPr="005E0EEC">
              <w:rPr>
                <w:rFonts w:ascii="KG Primary Penmanship 2" w:hAnsi="KG Primary Penmanship 2"/>
                <w:i/>
                <w:sz w:val="24"/>
                <w:szCs w:val="24"/>
              </w:rPr>
              <w:t>.’</w:t>
            </w:r>
          </w:p>
        </w:tc>
      </w:tr>
      <w:tr w:rsidR="00EF0582" w:rsidRPr="005E0EEC" w14:paraId="21E53714" w14:textId="77777777" w:rsidTr="005E0EEC">
        <w:trPr>
          <w:trHeight w:val="982"/>
        </w:trPr>
        <w:tc>
          <w:tcPr>
            <w:tcW w:w="1980" w:type="dxa"/>
            <w:vAlign w:val="center"/>
          </w:tcPr>
          <w:p w14:paraId="121FBF22"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Near doubles</w:t>
            </w:r>
          </w:p>
        </w:tc>
        <w:tc>
          <w:tcPr>
            <w:tcW w:w="4394" w:type="dxa"/>
          </w:tcPr>
          <w:p w14:paraId="66F42DA0"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When two numbers involved in an addition are close in value, such as 23 + 22. The numbers can be treated as exact doubles, followed by compensating</w:t>
            </w:r>
          </w:p>
        </w:tc>
        <w:tc>
          <w:tcPr>
            <w:tcW w:w="3346" w:type="dxa"/>
          </w:tcPr>
          <w:p w14:paraId="40874EC2"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‘To calculate 23 + 22, I can use the </w:t>
            </w:r>
            <w:r w:rsidRPr="00B954EF">
              <w:rPr>
                <w:rFonts w:ascii="KG Primary Penmanship 2" w:hAnsi="KG Primary Penmanship 2"/>
                <w:b/>
                <w:i/>
                <w:sz w:val="24"/>
                <w:szCs w:val="24"/>
              </w:rPr>
              <w:t>near double strategy</w:t>
            </w:r>
            <w:r w:rsidRPr="005E0EEC">
              <w:rPr>
                <w:rFonts w:ascii="KG Primary Penmanship 2" w:hAnsi="KG Primary Penmanship 2"/>
                <w:i/>
                <w:sz w:val="24"/>
                <w:szCs w:val="24"/>
              </w:rPr>
              <w:t>. I can double 22 and then add one more. ‘</w:t>
            </w:r>
          </w:p>
        </w:tc>
      </w:tr>
      <w:tr w:rsidR="00EF0582" w:rsidRPr="005E0EEC" w14:paraId="3292B859" w14:textId="77777777" w:rsidTr="005E0EEC">
        <w:trPr>
          <w:trHeight w:val="642"/>
        </w:trPr>
        <w:tc>
          <w:tcPr>
            <w:tcW w:w="1980" w:type="dxa"/>
            <w:vAlign w:val="center"/>
          </w:tcPr>
          <w:p w14:paraId="717EC27E"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Regroup</w:t>
            </w:r>
          </w:p>
        </w:tc>
        <w:tc>
          <w:tcPr>
            <w:tcW w:w="4394" w:type="dxa"/>
          </w:tcPr>
          <w:p w14:paraId="26F85FE0"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Expressing a number in an equivalent form, usually in terms of its place-value parts.</w:t>
            </w:r>
          </w:p>
        </w:tc>
        <w:tc>
          <w:tcPr>
            <w:tcW w:w="3346" w:type="dxa"/>
            <w:shd w:val="clear" w:color="auto" w:fill="F2F2F2" w:themeFill="background1" w:themeFillShade="F2"/>
          </w:tcPr>
          <w:p w14:paraId="2182D0D8" w14:textId="77777777" w:rsidR="00EF0582" w:rsidRPr="005E0EEC" w:rsidRDefault="00EF0582" w:rsidP="00464CC3">
            <w:pPr>
              <w:rPr>
                <w:rFonts w:ascii="KG Primary Penmanship 2" w:hAnsi="KG Primary Penmanship 2"/>
                <w:i/>
                <w:sz w:val="24"/>
                <w:szCs w:val="24"/>
              </w:rPr>
            </w:pPr>
          </w:p>
        </w:tc>
      </w:tr>
      <w:tr w:rsidR="005E0EEC" w:rsidRPr="005E0EEC" w14:paraId="0E2721F5" w14:textId="77777777" w:rsidTr="005E0EEC">
        <w:trPr>
          <w:trHeight w:val="327"/>
        </w:trPr>
        <w:tc>
          <w:tcPr>
            <w:tcW w:w="9720" w:type="dxa"/>
            <w:gridSpan w:val="3"/>
            <w:shd w:val="clear" w:color="auto" w:fill="0258DB"/>
          </w:tcPr>
          <w:p w14:paraId="26510B31" w14:textId="04C9C605" w:rsidR="005E0EEC" w:rsidRPr="005E0EEC" w:rsidRDefault="005E0EEC" w:rsidP="005E0EEC">
            <w:pPr>
              <w:jc w:val="center"/>
              <w:rPr>
                <w:rFonts w:ascii="KG Primary Penmanship 2" w:hAnsi="KG Primary Penmanship 2"/>
                <w:b/>
                <w:i/>
                <w:sz w:val="24"/>
                <w:szCs w:val="24"/>
              </w:rPr>
            </w:pPr>
            <w:r w:rsidRPr="005E0EEC">
              <w:rPr>
                <w:rFonts w:ascii="KG Primary Penmanship 2" w:hAnsi="KG Primary Penmanship 2"/>
                <w:b/>
                <w:color w:val="FFFFFF" w:themeColor="background1"/>
                <w:sz w:val="32"/>
                <w:szCs w:val="32"/>
              </w:rPr>
              <w:t>Multiplication and Division</w:t>
            </w:r>
          </w:p>
        </w:tc>
      </w:tr>
      <w:tr w:rsidR="00EF0582" w:rsidRPr="005E0EEC" w14:paraId="26401C44" w14:textId="77777777" w:rsidTr="005E0EEC">
        <w:trPr>
          <w:trHeight w:val="327"/>
        </w:trPr>
        <w:tc>
          <w:tcPr>
            <w:tcW w:w="1980" w:type="dxa"/>
            <w:vAlign w:val="center"/>
          </w:tcPr>
          <w:p w14:paraId="0E4E6E9A"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Division fact</w:t>
            </w:r>
          </w:p>
        </w:tc>
        <w:tc>
          <w:tcPr>
            <w:tcW w:w="4394" w:type="dxa"/>
          </w:tcPr>
          <w:p w14:paraId="71F5BF11"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Division number sentences related to times tables knowledge.</w:t>
            </w:r>
          </w:p>
        </w:tc>
        <w:tc>
          <w:tcPr>
            <w:tcW w:w="3346" w:type="dxa"/>
          </w:tcPr>
          <w:p w14:paraId="7BAFE70F"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’20 ÷ 5 = 4 is a </w:t>
            </w:r>
            <w:r w:rsidRPr="00B954EF">
              <w:rPr>
                <w:rFonts w:ascii="KG Primary Penmanship 2" w:hAnsi="KG Primary Penmanship 2"/>
                <w:b/>
                <w:i/>
                <w:sz w:val="24"/>
                <w:szCs w:val="24"/>
              </w:rPr>
              <w:t>division fact’</w:t>
            </w:r>
            <w:r w:rsidRPr="005E0EEC">
              <w:rPr>
                <w:rFonts w:ascii="KG Primary Penmanship 2" w:hAnsi="KG Primary Penmanship 2"/>
                <w:i/>
                <w:sz w:val="24"/>
                <w:szCs w:val="24"/>
              </w:rPr>
              <w:t>.</w:t>
            </w:r>
          </w:p>
        </w:tc>
      </w:tr>
      <w:tr w:rsidR="00EF0582" w:rsidRPr="005E0EEC" w14:paraId="06EB1B66" w14:textId="77777777" w:rsidTr="005E0EEC">
        <w:trPr>
          <w:trHeight w:val="655"/>
        </w:trPr>
        <w:tc>
          <w:tcPr>
            <w:tcW w:w="1980" w:type="dxa"/>
            <w:vAlign w:val="center"/>
          </w:tcPr>
          <w:p w14:paraId="04893340"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Equal groups of</w:t>
            </w:r>
          </w:p>
        </w:tc>
        <w:tc>
          <w:tcPr>
            <w:tcW w:w="4394" w:type="dxa"/>
          </w:tcPr>
          <w:p w14:paraId="1E7FC9DC"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group is an equal group if it has the same number of items as all of the other groups.</w:t>
            </w:r>
          </w:p>
        </w:tc>
        <w:tc>
          <w:tcPr>
            <w:tcW w:w="3346" w:type="dxa"/>
            <w:shd w:val="clear" w:color="auto" w:fill="F2F2F2" w:themeFill="background1" w:themeFillShade="F2"/>
          </w:tcPr>
          <w:p w14:paraId="276FCBD3" w14:textId="77777777" w:rsidR="00EF0582" w:rsidRPr="005E0EEC" w:rsidRDefault="00EF0582" w:rsidP="00464CC3">
            <w:pPr>
              <w:rPr>
                <w:rFonts w:ascii="KG Primary Penmanship 2" w:hAnsi="KG Primary Penmanship 2"/>
                <w:i/>
                <w:sz w:val="24"/>
                <w:szCs w:val="24"/>
              </w:rPr>
            </w:pPr>
          </w:p>
        </w:tc>
      </w:tr>
      <w:tr w:rsidR="00EF0582" w:rsidRPr="005E0EEC" w14:paraId="32D4D331" w14:textId="77777777" w:rsidTr="005E0EEC">
        <w:trPr>
          <w:trHeight w:val="642"/>
        </w:trPr>
        <w:tc>
          <w:tcPr>
            <w:tcW w:w="1980" w:type="dxa"/>
            <w:vAlign w:val="center"/>
          </w:tcPr>
          <w:p w14:paraId="0486BEF2"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Multiplication fact</w:t>
            </w:r>
          </w:p>
        </w:tc>
        <w:tc>
          <w:tcPr>
            <w:tcW w:w="4394" w:type="dxa"/>
          </w:tcPr>
          <w:p w14:paraId="405807CE"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The answer to a multiplication calculation. For example, in 3 x 3 = 9, the multiplication fact is 9.</w:t>
            </w:r>
          </w:p>
        </w:tc>
        <w:tc>
          <w:tcPr>
            <w:tcW w:w="3346" w:type="dxa"/>
          </w:tcPr>
          <w:p w14:paraId="0C304507"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’10 x 7 = 70 is a </w:t>
            </w:r>
            <w:r w:rsidRPr="00B954EF">
              <w:rPr>
                <w:rFonts w:ascii="KG Primary Penmanship 2" w:hAnsi="KG Primary Penmanship 2"/>
                <w:b/>
                <w:i/>
                <w:sz w:val="24"/>
                <w:szCs w:val="24"/>
              </w:rPr>
              <w:t xml:space="preserve">multiplication </w:t>
            </w:r>
            <w:r w:rsidRPr="005E0EEC">
              <w:rPr>
                <w:rFonts w:ascii="KG Primary Penmanship 2" w:hAnsi="KG Primary Penmanship 2"/>
                <w:i/>
                <w:sz w:val="24"/>
                <w:szCs w:val="24"/>
              </w:rPr>
              <w:t>fact’.</w:t>
            </w:r>
          </w:p>
        </w:tc>
      </w:tr>
      <w:tr w:rsidR="00EF0582" w:rsidRPr="005E0EEC" w14:paraId="1B845C7C" w14:textId="77777777" w:rsidTr="005E0EEC">
        <w:trPr>
          <w:trHeight w:val="655"/>
        </w:trPr>
        <w:tc>
          <w:tcPr>
            <w:tcW w:w="1980" w:type="dxa"/>
            <w:vAlign w:val="center"/>
          </w:tcPr>
          <w:p w14:paraId="29B6DABD"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Multiplication table</w:t>
            </w:r>
          </w:p>
        </w:tc>
        <w:tc>
          <w:tcPr>
            <w:tcW w:w="4394" w:type="dxa"/>
          </w:tcPr>
          <w:p w14:paraId="66F259A0"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list that shows the results of multiplying certain numbers by each other.</w:t>
            </w:r>
          </w:p>
        </w:tc>
        <w:tc>
          <w:tcPr>
            <w:tcW w:w="3346" w:type="dxa"/>
            <w:shd w:val="clear" w:color="auto" w:fill="F2F2F2" w:themeFill="background1" w:themeFillShade="F2"/>
          </w:tcPr>
          <w:p w14:paraId="7A654E93" w14:textId="77777777" w:rsidR="00EF0582" w:rsidRPr="005E0EEC" w:rsidRDefault="00EF0582" w:rsidP="00464CC3">
            <w:pPr>
              <w:rPr>
                <w:rFonts w:ascii="KG Primary Penmanship 2" w:hAnsi="KG Primary Penmanship 2"/>
                <w:i/>
                <w:sz w:val="24"/>
                <w:szCs w:val="24"/>
              </w:rPr>
            </w:pPr>
          </w:p>
        </w:tc>
      </w:tr>
      <w:tr w:rsidR="00EF0582" w:rsidRPr="005E0EEC" w14:paraId="7E8178B4" w14:textId="77777777" w:rsidTr="005E0EEC">
        <w:trPr>
          <w:trHeight w:val="327"/>
        </w:trPr>
        <w:tc>
          <w:tcPr>
            <w:tcW w:w="1980" w:type="dxa"/>
            <w:vAlign w:val="center"/>
          </w:tcPr>
          <w:p w14:paraId="3FDCB6EC"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Times</w:t>
            </w:r>
          </w:p>
        </w:tc>
        <w:tc>
          <w:tcPr>
            <w:tcW w:w="4394" w:type="dxa"/>
          </w:tcPr>
          <w:p w14:paraId="11624637"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An arithmetic operation that is the inverse of division.</w:t>
            </w:r>
          </w:p>
        </w:tc>
        <w:tc>
          <w:tcPr>
            <w:tcW w:w="3346" w:type="dxa"/>
            <w:shd w:val="clear" w:color="auto" w:fill="F2F2F2" w:themeFill="background1" w:themeFillShade="F2"/>
          </w:tcPr>
          <w:p w14:paraId="022C7497" w14:textId="77777777" w:rsidR="00EF0582" w:rsidRPr="005E0EEC" w:rsidRDefault="00EF0582" w:rsidP="00464CC3">
            <w:pPr>
              <w:rPr>
                <w:rFonts w:ascii="KG Primary Penmanship 2" w:hAnsi="KG Primary Penmanship 2"/>
                <w:i/>
                <w:sz w:val="24"/>
                <w:szCs w:val="24"/>
              </w:rPr>
            </w:pPr>
          </w:p>
        </w:tc>
      </w:tr>
      <w:tr w:rsidR="005E0EEC" w:rsidRPr="005E0EEC" w14:paraId="32B60692" w14:textId="77777777" w:rsidTr="005E0EEC">
        <w:trPr>
          <w:trHeight w:val="327"/>
        </w:trPr>
        <w:tc>
          <w:tcPr>
            <w:tcW w:w="9720" w:type="dxa"/>
            <w:gridSpan w:val="3"/>
            <w:shd w:val="clear" w:color="auto" w:fill="0258DB"/>
            <w:vAlign w:val="center"/>
          </w:tcPr>
          <w:p w14:paraId="571DF111" w14:textId="5AF7FAE1" w:rsidR="005E0EEC" w:rsidRPr="005E0EEC" w:rsidRDefault="005E0EEC" w:rsidP="005E0EEC">
            <w:pPr>
              <w:jc w:val="center"/>
              <w:rPr>
                <w:rFonts w:ascii="KG Primary Penmanship 2" w:hAnsi="KG Primary Penmanship 2"/>
                <w:i/>
                <w:sz w:val="24"/>
                <w:szCs w:val="24"/>
              </w:rPr>
            </w:pPr>
            <w:r>
              <w:rPr>
                <w:rFonts w:ascii="KG Primary Penmanship 2" w:hAnsi="KG Primary Penmanship 2"/>
                <w:b/>
                <w:color w:val="FFFFFF" w:themeColor="background1"/>
                <w:sz w:val="32"/>
                <w:szCs w:val="32"/>
              </w:rPr>
              <w:t>Fractions</w:t>
            </w:r>
          </w:p>
        </w:tc>
      </w:tr>
      <w:tr w:rsidR="00EF0582" w:rsidRPr="005E0EEC" w14:paraId="4021E446" w14:textId="77777777" w:rsidTr="005E0EEC">
        <w:trPr>
          <w:trHeight w:val="971"/>
        </w:trPr>
        <w:tc>
          <w:tcPr>
            <w:tcW w:w="1980" w:type="dxa"/>
            <w:vAlign w:val="center"/>
          </w:tcPr>
          <w:p w14:paraId="0C26F060"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Denominator</w:t>
            </w:r>
          </w:p>
        </w:tc>
        <w:tc>
          <w:tcPr>
            <w:tcW w:w="4394" w:type="dxa"/>
          </w:tcPr>
          <w:p w14:paraId="4CE0447A"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The number written below the vinculum in a fraction. In a measure context, it indicates the number of equal parts into which the whole is divided. In a division context, it is the divisor.</w:t>
            </w:r>
          </w:p>
        </w:tc>
        <w:tc>
          <w:tcPr>
            <w:tcW w:w="3346" w:type="dxa"/>
            <w:shd w:val="clear" w:color="auto" w:fill="F2F2F2" w:themeFill="background1" w:themeFillShade="F2"/>
          </w:tcPr>
          <w:p w14:paraId="52AFDF99" w14:textId="77777777" w:rsidR="00EF0582" w:rsidRPr="005E0EEC" w:rsidRDefault="00EF0582" w:rsidP="00464CC3">
            <w:pPr>
              <w:rPr>
                <w:rFonts w:ascii="KG Primary Penmanship 2" w:hAnsi="KG Primary Penmanship 2"/>
                <w:i/>
                <w:sz w:val="24"/>
                <w:szCs w:val="24"/>
              </w:rPr>
            </w:pPr>
          </w:p>
        </w:tc>
      </w:tr>
      <w:tr w:rsidR="00EF0582" w:rsidRPr="005E0EEC" w14:paraId="26A402EB" w14:textId="77777777" w:rsidTr="005E0EEC">
        <w:trPr>
          <w:trHeight w:val="327"/>
        </w:trPr>
        <w:tc>
          <w:tcPr>
            <w:tcW w:w="1980" w:type="dxa"/>
            <w:vAlign w:val="center"/>
          </w:tcPr>
          <w:p w14:paraId="6F3F1649"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Equivalence</w:t>
            </w:r>
          </w:p>
        </w:tc>
        <w:tc>
          <w:tcPr>
            <w:tcW w:w="4394" w:type="dxa"/>
          </w:tcPr>
          <w:p w14:paraId="6246EBF3"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The condition of being equal or equivalent in value, worth.</w:t>
            </w:r>
          </w:p>
        </w:tc>
        <w:tc>
          <w:tcPr>
            <w:tcW w:w="3346" w:type="dxa"/>
            <w:shd w:val="clear" w:color="auto" w:fill="F2F2F2" w:themeFill="background1" w:themeFillShade="F2"/>
          </w:tcPr>
          <w:p w14:paraId="55D6A5D0" w14:textId="77777777" w:rsidR="00EF0582" w:rsidRPr="005E0EEC" w:rsidRDefault="00EF0582" w:rsidP="00464CC3">
            <w:pPr>
              <w:rPr>
                <w:rFonts w:ascii="KG Primary Penmanship 2" w:hAnsi="KG Primary Penmanship 2"/>
                <w:i/>
                <w:sz w:val="24"/>
                <w:szCs w:val="24"/>
              </w:rPr>
            </w:pPr>
          </w:p>
        </w:tc>
      </w:tr>
      <w:tr w:rsidR="00EF0582" w:rsidRPr="005E0EEC" w14:paraId="1FA0686A" w14:textId="77777777" w:rsidTr="005E0EEC">
        <w:trPr>
          <w:trHeight w:val="327"/>
        </w:trPr>
        <w:tc>
          <w:tcPr>
            <w:tcW w:w="1980" w:type="dxa"/>
            <w:vAlign w:val="center"/>
          </w:tcPr>
          <w:p w14:paraId="7D10A97D"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Non-unit fraction</w:t>
            </w:r>
          </w:p>
        </w:tc>
        <w:tc>
          <w:tcPr>
            <w:tcW w:w="4394" w:type="dxa"/>
          </w:tcPr>
          <w:p w14:paraId="0343227D"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fraction with a numerator greater than one.</w:t>
            </w:r>
          </w:p>
        </w:tc>
        <w:tc>
          <w:tcPr>
            <w:tcW w:w="3346" w:type="dxa"/>
          </w:tcPr>
          <w:p w14:paraId="418ED579"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Two thirds are a </w:t>
            </w:r>
            <w:r w:rsidRPr="00B954EF">
              <w:rPr>
                <w:rFonts w:ascii="KG Primary Penmanship 2" w:hAnsi="KG Primary Penmanship 2"/>
                <w:b/>
                <w:i/>
                <w:sz w:val="24"/>
                <w:szCs w:val="24"/>
              </w:rPr>
              <w:t>non-unit</w:t>
            </w:r>
            <w:r w:rsidRPr="005E0EEC">
              <w:rPr>
                <w:rFonts w:ascii="KG Primary Penmanship 2" w:hAnsi="KG Primary Penmanship 2"/>
                <w:i/>
                <w:sz w:val="24"/>
                <w:szCs w:val="24"/>
              </w:rPr>
              <w:t xml:space="preserve"> fraction.’</w:t>
            </w:r>
          </w:p>
        </w:tc>
      </w:tr>
      <w:tr w:rsidR="00EF0582" w:rsidRPr="005E0EEC" w14:paraId="0EFCB9B1" w14:textId="77777777" w:rsidTr="005E0EEC">
        <w:trPr>
          <w:trHeight w:val="655"/>
        </w:trPr>
        <w:tc>
          <w:tcPr>
            <w:tcW w:w="1980" w:type="dxa"/>
            <w:vAlign w:val="center"/>
          </w:tcPr>
          <w:p w14:paraId="67D272BD"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One of three equal part</w:t>
            </w:r>
          </w:p>
        </w:tc>
        <w:tc>
          <w:tcPr>
            <w:tcW w:w="4394" w:type="dxa"/>
          </w:tcPr>
          <w:p w14:paraId="0F889A66"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When a shape is divided into three equal parts, each part is called a third.</w:t>
            </w:r>
          </w:p>
        </w:tc>
        <w:tc>
          <w:tcPr>
            <w:tcW w:w="3346" w:type="dxa"/>
            <w:shd w:val="clear" w:color="auto" w:fill="F2F2F2" w:themeFill="background1" w:themeFillShade="F2"/>
          </w:tcPr>
          <w:p w14:paraId="0697F773" w14:textId="77777777" w:rsidR="00EF0582" w:rsidRPr="005E0EEC" w:rsidRDefault="00EF0582" w:rsidP="00464CC3">
            <w:pPr>
              <w:rPr>
                <w:rFonts w:ascii="KG Primary Penmanship 2" w:hAnsi="KG Primary Penmanship 2"/>
                <w:i/>
                <w:sz w:val="24"/>
                <w:szCs w:val="24"/>
              </w:rPr>
            </w:pPr>
          </w:p>
        </w:tc>
      </w:tr>
      <w:tr w:rsidR="00EF0582" w:rsidRPr="005E0EEC" w14:paraId="5B28C2C7" w14:textId="77777777" w:rsidTr="005E0EEC">
        <w:trPr>
          <w:trHeight w:val="655"/>
        </w:trPr>
        <w:tc>
          <w:tcPr>
            <w:tcW w:w="1980" w:type="dxa"/>
            <w:vAlign w:val="center"/>
          </w:tcPr>
          <w:p w14:paraId="106C76A6"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One third, two thirds</w:t>
            </w:r>
          </w:p>
        </w:tc>
        <w:tc>
          <w:tcPr>
            <w:tcW w:w="4394" w:type="dxa"/>
          </w:tcPr>
          <w:p w14:paraId="2C106C63" w14:textId="6667AAE6"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When a shape is divided into three equal parts, each part is called a third. Two of these parts are called two thirds</w:t>
            </w:r>
            <w:r w:rsidR="00B954EF">
              <w:rPr>
                <w:rFonts w:ascii="KG Primary Penmanship 2" w:hAnsi="KG Primary Penmanship 2"/>
                <w:sz w:val="24"/>
                <w:szCs w:val="24"/>
              </w:rPr>
              <w:t>.</w:t>
            </w:r>
          </w:p>
        </w:tc>
        <w:tc>
          <w:tcPr>
            <w:tcW w:w="3346" w:type="dxa"/>
            <w:shd w:val="clear" w:color="auto" w:fill="F2F2F2" w:themeFill="background1" w:themeFillShade="F2"/>
          </w:tcPr>
          <w:p w14:paraId="0D1AE0A5" w14:textId="77777777" w:rsidR="00EF0582" w:rsidRPr="005E0EEC" w:rsidRDefault="00EF0582" w:rsidP="00464CC3">
            <w:pPr>
              <w:rPr>
                <w:rFonts w:ascii="KG Primary Penmanship 2" w:hAnsi="KG Primary Penmanship 2"/>
                <w:i/>
                <w:sz w:val="24"/>
                <w:szCs w:val="24"/>
              </w:rPr>
            </w:pPr>
          </w:p>
        </w:tc>
      </w:tr>
      <w:tr w:rsidR="00EF0582" w:rsidRPr="005E0EEC" w14:paraId="34F299A8" w14:textId="77777777" w:rsidTr="005E0EEC">
        <w:trPr>
          <w:trHeight w:val="327"/>
        </w:trPr>
        <w:tc>
          <w:tcPr>
            <w:tcW w:w="1980" w:type="dxa"/>
            <w:vAlign w:val="center"/>
          </w:tcPr>
          <w:p w14:paraId="45C525E8"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Two halves</w:t>
            </w:r>
          </w:p>
        </w:tc>
        <w:tc>
          <w:tcPr>
            <w:tcW w:w="4394" w:type="dxa"/>
          </w:tcPr>
          <w:p w14:paraId="374C186A"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Two equal parts of one whole thing.</w:t>
            </w:r>
          </w:p>
        </w:tc>
        <w:tc>
          <w:tcPr>
            <w:tcW w:w="3346" w:type="dxa"/>
            <w:shd w:val="clear" w:color="auto" w:fill="F2F2F2" w:themeFill="background1" w:themeFillShade="F2"/>
          </w:tcPr>
          <w:p w14:paraId="7D5159E5" w14:textId="77777777" w:rsidR="00EF0582" w:rsidRPr="005E0EEC" w:rsidRDefault="00EF0582" w:rsidP="00464CC3">
            <w:pPr>
              <w:rPr>
                <w:rFonts w:ascii="KG Primary Penmanship 2" w:hAnsi="KG Primary Penmanship 2"/>
                <w:i/>
                <w:sz w:val="24"/>
                <w:szCs w:val="24"/>
              </w:rPr>
            </w:pPr>
          </w:p>
        </w:tc>
      </w:tr>
      <w:tr w:rsidR="00EF0582" w:rsidRPr="005E0EEC" w14:paraId="0EFE15B5" w14:textId="77777777" w:rsidTr="005E0EEC">
        <w:trPr>
          <w:trHeight w:val="642"/>
        </w:trPr>
        <w:tc>
          <w:tcPr>
            <w:tcW w:w="1980" w:type="dxa"/>
            <w:vAlign w:val="center"/>
          </w:tcPr>
          <w:p w14:paraId="59FD986C"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Two quarters, three quarters</w:t>
            </w:r>
          </w:p>
        </w:tc>
        <w:tc>
          <w:tcPr>
            <w:tcW w:w="4394" w:type="dxa"/>
          </w:tcPr>
          <w:p w14:paraId="70CD51A1" w14:textId="09A727C8"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When a shape is divided into four equal parts, each part is called a quarter. Two of these parts are called two quarters. Three of these parts</w:t>
            </w:r>
            <w:r w:rsidR="00B954EF">
              <w:rPr>
                <w:rFonts w:ascii="KG Primary Penmanship 2" w:hAnsi="KG Primary Penmanship 2"/>
                <w:sz w:val="24"/>
                <w:szCs w:val="24"/>
              </w:rPr>
              <w:t>.</w:t>
            </w:r>
          </w:p>
        </w:tc>
        <w:tc>
          <w:tcPr>
            <w:tcW w:w="3346" w:type="dxa"/>
            <w:shd w:val="clear" w:color="auto" w:fill="F2F2F2" w:themeFill="background1" w:themeFillShade="F2"/>
          </w:tcPr>
          <w:p w14:paraId="0FC18AFF" w14:textId="77777777" w:rsidR="00EF0582" w:rsidRPr="005E0EEC" w:rsidRDefault="00EF0582" w:rsidP="00464CC3">
            <w:pPr>
              <w:rPr>
                <w:rFonts w:ascii="KG Primary Penmanship 2" w:hAnsi="KG Primary Penmanship 2"/>
                <w:i/>
                <w:sz w:val="24"/>
                <w:szCs w:val="24"/>
              </w:rPr>
            </w:pPr>
          </w:p>
        </w:tc>
      </w:tr>
      <w:tr w:rsidR="00EF0582" w:rsidRPr="005E0EEC" w14:paraId="2F278C9B" w14:textId="77777777" w:rsidTr="005E0EEC">
        <w:trPr>
          <w:trHeight w:val="327"/>
        </w:trPr>
        <w:tc>
          <w:tcPr>
            <w:tcW w:w="1980" w:type="dxa"/>
            <w:vAlign w:val="center"/>
          </w:tcPr>
          <w:p w14:paraId="449375A7"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Unit fraction</w:t>
            </w:r>
          </w:p>
        </w:tc>
        <w:tc>
          <w:tcPr>
            <w:tcW w:w="4394" w:type="dxa"/>
          </w:tcPr>
          <w:p w14:paraId="68156AA5"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fraction with a numerator of one.</w:t>
            </w:r>
          </w:p>
        </w:tc>
        <w:tc>
          <w:tcPr>
            <w:tcW w:w="3346" w:type="dxa"/>
            <w:shd w:val="clear" w:color="auto" w:fill="F2F2F2" w:themeFill="background1" w:themeFillShade="F2"/>
          </w:tcPr>
          <w:p w14:paraId="18A93A20" w14:textId="77777777" w:rsidR="00EF0582" w:rsidRPr="005E0EEC" w:rsidRDefault="00EF0582" w:rsidP="00464CC3">
            <w:pPr>
              <w:rPr>
                <w:rFonts w:ascii="KG Primary Penmanship 2" w:hAnsi="KG Primary Penmanship 2"/>
                <w:i/>
                <w:sz w:val="24"/>
                <w:szCs w:val="24"/>
              </w:rPr>
            </w:pPr>
          </w:p>
        </w:tc>
      </w:tr>
      <w:tr w:rsidR="00EF0582" w:rsidRPr="005E0EEC" w14:paraId="1D90C0C9" w14:textId="77777777" w:rsidTr="005E0EEC">
        <w:trPr>
          <w:trHeight w:val="655"/>
        </w:trPr>
        <w:tc>
          <w:tcPr>
            <w:tcW w:w="1980" w:type="dxa"/>
            <w:vAlign w:val="center"/>
          </w:tcPr>
          <w:p w14:paraId="1B49EBE1" w14:textId="77777777" w:rsidR="00EF0582" w:rsidRPr="005E0EEC" w:rsidRDefault="00EF0582" w:rsidP="005E0EEC">
            <w:pPr>
              <w:jc w:val="center"/>
              <w:rPr>
                <w:rFonts w:ascii="KG Primary Penmanship 2" w:hAnsi="KG Primary Penmanship 2"/>
                <w:b/>
                <w:sz w:val="24"/>
                <w:szCs w:val="24"/>
              </w:rPr>
            </w:pPr>
            <w:r w:rsidRPr="005E0EEC">
              <w:rPr>
                <w:rFonts w:ascii="KG Primary Penmanship 2" w:hAnsi="KG Primary Penmanship 2"/>
                <w:b/>
                <w:sz w:val="24"/>
                <w:szCs w:val="24"/>
              </w:rPr>
              <w:t>Vinculum</w:t>
            </w:r>
          </w:p>
        </w:tc>
        <w:tc>
          <w:tcPr>
            <w:tcW w:w="4394" w:type="dxa"/>
          </w:tcPr>
          <w:p w14:paraId="7DEADAD8" w14:textId="6CADE644"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horizontal line that separates the numerator and the denominator in a fraction</w:t>
            </w:r>
            <w:r w:rsidR="00B954EF">
              <w:rPr>
                <w:rFonts w:ascii="KG Primary Penmanship 2" w:hAnsi="KG Primary Penmanship 2"/>
                <w:sz w:val="24"/>
                <w:szCs w:val="24"/>
              </w:rPr>
              <w:t>.</w:t>
            </w:r>
          </w:p>
        </w:tc>
        <w:tc>
          <w:tcPr>
            <w:tcW w:w="3346" w:type="dxa"/>
            <w:shd w:val="clear" w:color="auto" w:fill="F2F2F2" w:themeFill="background1" w:themeFillShade="F2"/>
          </w:tcPr>
          <w:p w14:paraId="35DA94F1" w14:textId="77777777" w:rsidR="00EF0582" w:rsidRPr="005E0EEC" w:rsidRDefault="00EF0582" w:rsidP="00464CC3">
            <w:pPr>
              <w:rPr>
                <w:rFonts w:ascii="KG Primary Penmanship 2" w:hAnsi="KG Primary Penmanship 2"/>
                <w:i/>
                <w:sz w:val="24"/>
                <w:szCs w:val="24"/>
              </w:rPr>
            </w:pPr>
          </w:p>
        </w:tc>
      </w:tr>
      <w:tr w:rsidR="005E0EEC" w:rsidRPr="005E0EEC" w14:paraId="0D499328" w14:textId="77777777" w:rsidTr="005E0EEC">
        <w:trPr>
          <w:trHeight w:val="327"/>
        </w:trPr>
        <w:tc>
          <w:tcPr>
            <w:tcW w:w="9720" w:type="dxa"/>
            <w:gridSpan w:val="3"/>
            <w:shd w:val="clear" w:color="auto" w:fill="0258DB"/>
            <w:vAlign w:val="center"/>
          </w:tcPr>
          <w:p w14:paraId="2E3A4A85" w14:textId="113BB763" w:rsidR="005E0EEC" w:rsidRPr="005E0EEC" w:rsidRDefault="005E0EEC" w:rsidP="005E0EEC">
            <w:pPr>
              <w:jc w:val="center"/>
              <w:rPr>
                <w:rFonts w:ascii="KG Primary Penmanship 2" w:hAnsi="KG Primary Penmanship 2"/>
                <w:i/>
                <w:sz w:val="24"/>
                <w:szCs w:val="24"/>
              </w:rPr>
            </w:pPr>
            <w:r w:rsidRPr="005E0EEC">
              <w:rPr>
                <w:rFonts w:ascii="KG Primary Penmanship 2" w:hAnsi="KG Primary Penmanship 2"/>
                <w:b/>
                <w:color w:val="FFFFFF" w:themeColor="background1"/>
                <w:sz w:val="32"/>
                <w:szCs w:val="32"/>
              </w:rPr>
              <w:t>Length</w:t>
            </w:r>
          </w:p>
        </w:tc>
      </w:tr>
      <w:tr w:rsidR="00EF0582" w:rsidRPr="005E0EEC" w14:paraId="430C0B13" w14:textId="77777777" w:rsidTr="005E0EEC">
        <w:trPr>
          <w:trHeight w:val="642"/>
        </w:trPr>
        <w:tc>
          <w:tcPr>
            <w:tcW w:w="1980" w:type="dxa"/>
            <w:vAlign w:val="center"/>
          </w:tcPr>
          <w:p w14:paraId="5A9F19E8" w14:textId="77777777" w:rsidR="00EF0582" w:rsidRPr="00B954EF" w:rsidRDefault="00EF0582" w:rsidP="005E0EEC">
            <w:pPr>
              <w:jc w:val="center"/>
              <w:rPr>
                <w:rFonts w:ascii="KG Primary Penmanship 2" w:hAnsi="KG Primary Penmanship 2"/>
                <w:b/>
                <w:sz w:val="24"/>
                <w:szCs w:val="24"/>
              </w:rPr>
            </w:pPr>
            <w:r w:rsidRPr="00B954EF">
              <w:rPr>
                <w:rFonts w:ascii="KG Primary Penmanship 2" w:hAnsi="KG Primary Penmanship 2"/>
                <w:b/>
                <w:sz w:val="24"/>
                <w:szCs w:val="24"/>
              </w:rPr>
              <w:t>Centimetre</w:t>
            </w:r>
          </w:p>
        </w:tc>
        <w:tc>
          <w:tcPr>
            <w:tcW w:w="4394" w:type="dxa"/>
          </w:tcPr>
          <w:p w14:paraId="24B1B1D9"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measure of length. It is about the width of a fingernail. There are 100 centimetres in a metre. The abbreviation is cm.</w:t>
            </w:r>
          </w:p>
        </w:tc>
        <w:tc>
          <w:tcPr>
            <w:tcW w:w="3346" w:type="dxa"/>
          </w:tcPr>
          <w:p w14:paraId="5000A022"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‘The length of the line is 20</w:t>
            </w:r>
            <w:r w:rsidRPr="00B954EF">
              <w:rPr>
                <w:rFonts w:ascii="KG Primary Penmanship 2" w:hAnsi="KG Primary Penmanship 2"/>
                <w:b/>
                <w:i/>
                <w:sz w:val="24"/>
                <w:szCs w:val="24"/>
              </w:rPr>
              <w:t>cm</w:t>
            </w:r>
            <w:r w:rsidRPr="005E0EEC">
              <w:rPr>
                <w:rFonts w:ascii="KG Primary Penmanship 2" w:hAnsi="KG Primary Penmanship 2"/>
                <w:i/>
                <w:sz w:val="24"/>
                <w:szCs w:val="24"/>
              </w:rPr>
              <w:t>’.</w:t>
            </w:r>
          </w:p>
        </w:tc>
      </w:tr>
      <w:tr w:rsidR="00EF0582" w:rsidRPr="005E0EEC" w14:paraId="3970F3B9" w14:textId="77777777" w:rsidTr="005E0EEC">
        <w:trPr>
          <w:trHeight w:val="327"/>
        </w:trPr>
        <w:tc>
          <w:tcPr>
            <w:tcW w:w="1980" w:type="dxa"/>
            <w:vAlign w:val="center"/>
          </w:tcPr>
          <w:p w14:paraId="40119FC2" w14:textId="77777777" w:rsidR="00EF0582" w:rsidRPr="00B954EF" w:rsidRDefault="00EF0582" w:rsidP="005E0EEC">
            <w:pPr>
              <w:jc w:val="center"/>
              <w:rPr>
                <w:rFonts w:ascii="KG Primary Penmanship 2" w:hAnsi="KG Primary Penmanship 2"/>
                <w:b/>
                <w:sz w:val="24"/>
                <w:szCs w:val="24"/>
              </w:rPr>
            </w:pPr>
            <w:r w:rsidRPr="00B954EF">
              <w:rPr>
                <w:rFonts w:ascii="KG Primary Penmanship 2" w:hAnsi="KG Primary Penmanship 2"/>
                <w:b/>
                <w:sz w:val="24"/>
                <w:szCs w:val="24"/>
              </w:rPr>
              <w:t>Furthest</w:t>
            </w:r>
          </w:p>
        </w:tc>
        <w:tc>
          <w:tcPr>
            <w:tcW w:w="4394" w:type="dxa"/>
          </w:tcPr>
          <w:p w14:paraId="7F2AB6BB"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At or by the greatest distance.</w:t>
            </w:r>
          </w:p>
        </w:tc>
        <w:tc>
          <w:tcPr>
            <w:tcW w:w="3346" w:type="dxa"/>
          </w:tcPr>
          <w:p w14:paraId="24B11B4C"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 child in the red jumper is </w:t>
            </w:r>
            <w:r w:rsidRPr="00B954EF">
              <w:rPr>
                <w:rFonts w:ascii="KG Primary Penmanship 2" w:hAnsi="KG Primary Penmanship 2"/>
                <w:b/>
                <w:i/>
                <w:sz w:val="24"/>
                <w:szCs w:val="24"/>
              </w:rPr>
              <w:t>furthest away</w:t>
            </w:r>
            <w:r w:rsidRPr="005E0EEC">
              <w:rPr>
                <w:rFonts w:ascii="KG Primary Penmanship 2" w:hAnsi="KG Primary Penmanship 2"/>
                <w:i/>
                <w:sz w:val="24"/>
                <w:szCs w:val="24"/>
              </w:rPr>
              <w:t xml:space="preserve"> from the tree.’</w:t>
            </w:r>
          </w:p>
        </w:tc>
      </w:tr>
      <w:tr w:rsidR="005E0EEC" w:rsidRPr="005E0EEC" w14:paraId="2D85EEEF" w14:textId="77777777" w:rsidTr="005E0EEC">
        <w:trPr>
          <w:trHeight w:val="327"/>
        </w:trPr>
        <w:tc>
          <w:tcPr>
            <w:tcW w:w="9720" w:type="dxa"/>
            <w:gridSpan w:val="3"/>
            <w:shd w:val="clear" w:color="auto" w:fill="0258DB"/>
            <w:vAlign w:val="center"/>
          </w:tcPr>
          <w:p w14:paraId="47D0BA3F" w14:textId="6DF485FA" w:rsidR="005E0EEC" w:rsidRPr="005E0EEC" w:rsidRDefault="005E0EEC" w:rsidP="005E0EEC">
            <w:pPr>
              <w:jc w:val="center"/>
              <w:rPr>
                <w:rFonts w:ascii="KG Primary Penmanship 2" w:hAnsi="KG Primary Penmanship 2"/>
                <w:i/>
                <w:sz w:val="24"/>
                <w:szCs w:val="24"/>
              </w:rPr>
            </w:pPr>
            <w:r w:rsidRPr="005E0EEC">
              <w:rPr>
                <w:rFonts w:ascii="KG Primary Penmanship 2" w:hAnsi="KG Primary Penmanship 2"/>
                <w:b/>
                <w:color w:val="FFFFFF" w:themeColor="background1"/>
                <w:sz w:val="32"/>
                <w:szCs w:val="32"/>
              </w:rPr>
              <w:lastRenderedPageBreak/>
              <w:t>Weight</w:t>
            </w:r>
          </w:p>
        </w:tc>
      </w:tr>
      <w:tr w:rsidR="00EF0582" w:rsidRPr="005E0EEC" w14:paraId="5558C737" w14:textId="77777777" w:rsidTr="00B954EF">
        <w:trPr>
          <w:trHeight w:val="327"/>
        </w:trPr>
        <w:tc>
          <w:tcPr>
            <w:tcW w:w="1980" w:type="dxa"/>
            <w:vAlign w:val="center"/>
          </w:tcPr>
          <w:p w14:paraId="062C1DD2"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Gram</w:t>
            </w:r>
          </w:p>
        </w:tc>
        <w:tc>
          <w:tcPr>
            <w:tcW w:w="4394" w:type="dxa"/>
          </w:tcPr>
          <w:p w14:paraId="6580B058"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metric unit of mass equal to one thousandth of a kilogram.</w:t>
            </w:r>
          </w:p>
        </w:tc>
        <w:tc>
          <w:tcPr>
            <w:tcW w:w="3346" w:type="dxa"/>
          </w:tcPr>
          <w:p w14:paraId="14F9FC82"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‘This apple weighs </w:t>
            </w:r>
            <w:r w:rsidRPr="00B954EF">
              <w:rPr>
                <w:rFonts w:ascii="KG Primary Penmanship 2" w:hAnsi="KG Primary Penmanship 2"/>
                <w:b/>
                <w:i/>
                <w:sz w:val="24"/>
                <w:szCs w:val="24"/>
              </w:rPr>
              <w:t>approximately</w:t>
            </w:r>
            <w:r w:rsidRPr="005E0EEC">
              <w:rPr>
                <w:rFonts w:ascii="KG Primary Penmanship 2" w:hAnsi="KG Primary Penmanship 2"/>
                <w:i/>
                <w:sz w:val="24"/>
                <w:szCs w:val="24"/>
              </w:rPr>
              <w:t xml:space="preserve"> 100 grams.</w:t>
            </w:r>
          </w:p>
        </w:tc>
      </w:tr>
      <w:tr w:rsidR="005E0EEC" w:rsidRPr="005E0EEC" w14:paraId="4BE9D2FA" w14:textId="77777777" w:rsidTr="00E235A7">
        <w:trPr>
          <w:trHeight w:val="327"/>
        </w:trPr>
        <w:tc>
          <w:tcPr>
            <w:tcW w:w="9720" w:type="dxa"/>
            <w:gridSpan w:val="3"/>
            <w:shd w:val="clear" w:color="auto" w:fill="0258DB"/>
            <w:vAlign w:val="center"/>
          </w:tcPr>
          <w:p w14:paraId="1A911BF2" w14:textId="48318196" w:rsidR="005E0EEC" w:rsidRPr="005E0EEC" w:rsidRDefault="005E0EEC" w:rsidP="005E0EEC">
            <w:pPr>
              <w:jc w:val="center"/>
              <w:rPr>
                <w:rFonts w:ascii="KG Primary Penmanship 2" w:hAnsi="KG Primary Penmanship 2"/>
                <w:i/>
                <w:sz w:val="24"/>
                <w:szCs w:val="24"/>
              </w:rPr>
            </w:pPr>
            <w:r w:rsidRPr="005E0EEC">
              <w:rPr>
                <w:rFonts w:ascii="KG Primary Penmanship 2" w:hAnsi="KG Primary Penmanship 2"/>
                <w:b/>
                <w:color w:val="FFFFFF" w:themeColor="background1"/>
                <w:sz w:val="32"/>
                <w:szCs w:val="32"/>
              </w:rPr>
              <w:t>Capacity and Volume</w:t>
            </w:r>
          </w:p>
        </w:tc>
      </w:tr>
      <w:tr w:rsidR="00EF0582" w:rsidRPr="005E0EEC" w14:paraId="610ED854" w14:textId="77777777" w:rsidTr="00B954EF">
        <w:trPr>
          <w:trHeight w:val="327"/>
        </w:trPr>
        <w:tc>
          <w:tcPr>
            <w:tcW w:w="1980" w:type="dxa"/>
            <w:vAlign w:val="center"/>
          </w:tcPr>
          <w:p w14:paraId="644FA645"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Millilitre</w:t>
            </w:r>
          </w:p>
        </w:tc>
        <w:tc>
          <w:tcPr>
            <w:tcW w:w="4394" w:type="dxa"/>
          </w:tcPr>
          <w:p w14:paraId="5EAAA305" w14:textId="73AE8813"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One thousandth of a litre</w:t>
            </w:r>
            <w:r w:rsidR="00B954EF">
              <w:rPr>
                <w:rFonts w:ascii="KG Primary Penmanship 2" w:hAnsi="KG Primary Penmanship 2"/>
                <w:sz w:val="24"/>
                <w:szCs w:val="24"/>
              </w:rPr>
              <w:t>.</w:t>
            </w:r>
          </w:p>
        </w:tc>
        <w:tc>
          <w:tcPr>
            <w:tcW w:w="3346" w:type="dxa"/>
          </w:tcPr>
          <w:p w14:paraId="533CDD9E" w14:textId="7934B068"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‘This small beaker holds about 60 </w:t>
            </w:r>
            <w:r w:rsidRPr="00B954EF">
              <w:rPr>
                <w:rFonts w:ascii="KG Primary Penmanship 2" w:hAnsi="KG Primary Penmanship 2"/>
                <w:b/>
                <w:i/>
                <w:sz w:val="24"/>
                <w:szCs w:val="24"/>
              </w:rPr>
              <w:t>millilitres</w:t>
            </w:r>
            <w:r w:rsidRPr="005E0EEC">
              <w:rPr>
                <w:rFonts w:ascii="KG Primary Penmanship 2" w:hAnsi="KG Primary Penmanship 2"/>
                <w:i/>
                <w:sz w:val="24"/>
                <w:szCs w:val="24"/>
              </w:rPr>
              <w:t xml:space="preserve"> of water’</w:t>
            </w:r>
            <w:r w:rsidR="00B954EF">
              <w:rPr>
                <w:rFonts w:ascii="KG Primary Penmanship 2" w:hAnsi="KG Primary Penmanship 2"/>
                <w:i/>
                <w:sz w:val="24"/>
                <w:szCs w:val="24"/>
              </w:rPr>
              <w:t xml:space="preserve">. </w:t>
            </w:r>
          </w:p>
        </w:tc>
      </w:tr>
      <w:tr w:rsidR="00B954EF" w:rsidRPr="005E0EEC" w14:paraId="309FCAB1" w14:textId="77777777" w:rsidTr="00B954EF">
        <w:trPr>
          <w:trHeight w:val="327"/>
        </w:trPr>
        <w:tc>
          <w:tcPr>
            <w:tcW w:w="9720" w:type="dxa"/>
            <w:gridSpan w:val="3"/>
            <w:shd w:val="clear" w:color="auto" w:fill="0258DB"/>
            <w:vAlign w:val="center"/>
          </w:tcPr>
          <w:p w14:paraId="0E6AC1F7" w14:textId="57FD29C7" w:rsidR="00B954EF" w:rsidRPr="00B954EF" w:rsidRDefault="00B954EF" w:rsidP="00B954EF">
            <w:pPr>
              <w:jc w:val="center"/>
              <w:rPr>
                <w:rFonts w:ascii="KG Primary Penmanship 2" w:hAnsi="KG Primary Penmanship 2"/>
                <w:b/>
                <w:i/>
                <w:color w:val="FFFFFF" w:themeColor="background1"/>
                <w:sz w:val="32"/>
                <w:szCs w:val="24"/>
              </w:rPr>
            </w:pPr>
            <w:r w:rsidRPr="00B954EF">
              <w:rPr>
                <w:rFonts w:ascii="KG Primary Penmanship 2" w:hAnsi="KG Primary Penmanship 2"/>
                <w:b/>
                <w:color w:val="FFFFFF" w:themeColor="background1"/>
                <w:sz w:val="32"/>
                <w:szCs w:val="24"/>
              </w:rPr>
              <w:t>Temperature</w:t>
            </w:r>
          </w:p>
        </w:tc>
      </w:tr>
      <w:tr w:rsidR="00EF0582" w:rsidRPr="005E0EEC" w14:paraId="708CC8D8" w14:textId="77777777" w:rsidTr="00B954EF">
        <w:trPr>
          <w:trHeight w:val="315"/>
        </w:trPr>
        <w:tc>
          <w:tcPr>
            <w:tcW w:w="1980" w:type="dxa"/>
            <w:vAlign w:val="center"/>
          </w:tcPr>
          <w:p w14:paraId="7D2FB759"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Degree</w:t>
            </w:r>
          </w:p>
        </w:tc>
        <w:tc>
          <w:tcPr>
            <w:tcW w:w="4394" w:type="dxa"/>
          </w:tcPr>
          <w:p w14:paraId="2A99C360" w14:textId="7560701A"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set change in temperature measured against a given scale</w:t>
            </w:r>
            <w:r w:rsidR="00B954EF">
              <w:rPr>
                <w:rFonts w:ascii="KG Primary Penmanship 2" w:hAnsi="KG Primary Penmanship 2"/>
                <w:sz w:val="24"/>
                <w:szCs w:val="24"/>
              </w:rPr>
              <w:t>.</w:t>
            </w:r>
          </w:p>
        </w:tc>
        <w:tc>
          <w:tcPr>
            <w:tcW w:w="3346" w:type="dxa"/>
          </w:tcPr>
          <w:p w14:paraId="67E8FF08"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‘The temperature at present is 16 degrees Celsius’.</w:t>
            </w:r>
          </w:p>
        </w:tc>
      </w:tr>
      <w:tr w:rsidR="00EF0582" w:rsidRPr="005E0EEC" w14:paraId="7805E122" w14:textId="77777777" w:rsidTr="00B954EF">
        <w:trPr>
          <w:trHeight w:val="327"/>
        </w:trPr>
        <w:tc>
          <w:tcPr>
            <w:tcW w:w="1980" w:type="dxa"/>
            <w:vAlign w:val="center"/>
          </w:tcPr>
          <w:p w14:paraId="6401F8BC"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Temperature</w:t>
            </w:r>
          </w:p>
        </w:tc>
        <w:tc>
          <w:tcPr>
            <w:tcW w:w="4394" w:type="dxa"/>
          </w:tcPr>
          <w:p w14:paraId="3AB01E49" w14:textId="5C3EE39B"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Measure of hotness or coldness</w:t>
            </w:r>
            <w:r w:rsidR="00B954EF">
              <w:rPr>
                <w:rFonts w:ascii="KG Primary Penmanship 2" w:hAnsi="KG Primary Penmanship 2"/>
                <w:sz w:val="24"/>
                <w:szCs w:val="24"/>
              </w:rPr>
              <w:t>.</w:t>
            </w:r>
          </w:p>
        </w:tc>
        <w:tc>
          <w:tcPr>
            <w:tcW w:w="3346" w:type="dxa"/>
          </w:tcPr>
          <w:p w14:paraId="1186B622"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 </w:t>
            </w:r>
            <w:r w:rsidRPr="00B954EF">
              <w:rPr>
                <w:rFonts w:ascii="KG Primary Penmanship 2" w:hAnsi="KG Primary Penmanship 2"/>
                <w:b/>
                <w:i/>
                <w:sz w:val="24"/>
                <w:szCs w:val="24"/>
              </w:rPr>
              <w:t>temperature</w:t>
            </w:r>
            <w:r w:rsidRPr="005E0EEC">
              <w:rPr>
                <w:rFonts w:ascii="KG Primary Penmanship 2" w:hAnsi="KG Primary Penmanship 2"/>
                <w:i/>
                <w:sz w:val="24"/>
                <w:szCs w:val="24"/>
              </w:rPr>
              <w:t xml:space="preserve"> at present is 16 degrees Celsius’.</w:t>
            </w:r>
          </w:p>
        </w:tc>
      </w:tr>
      <w:tr w:rsidR="005E0EEC" w:rsidRPr="005E0EEC" w14:paraId="7825D4F5" w14:textId="77777777" w:rsidTr="005E0EEC">
        <w:trPr>
          <w:trHeight w:val="327"/>
        </w:trPr>
        <w:tc>
          <w:tcPr>
            <w:tcW w:w="9720" w:type="dxa"/>
            <w:gridSpan w:val="3"/>
            <w:shd w:val="clear" w:color="auto" w:fill="0258DB"/>
            <w:vAlign w:val="center"/>
          </w:tcPr>
          <w:p w14:paraId="115EAD2A" w14:textId="40BF9338" w:rsidR="005E0EEC" w:rsidRPr="005E0EEC" w:rsidRDefault="005E0EEC" w:rsidP="005E0EEC">
            <w:pPr>
              <w:jc w:val="center"/>
              <w:rPr>
                <w:rFonts w:ascii="KG Primary Penmanship 2" w:hAnsi="KG Primary Penmanship 2"/>
                <w:i/>
                <w:sz w:val="24"/>
                <w:szCs w:val="24"/>
              </w:rPr>
            </w:pPr>
            <w:r>
              <w:rPr>
                <w:rFonts w:ascii="KG Primary Penmanship 2" w:hAnsi="KG Primary Penmanship 2"/>
                <w:b/>
                <w:color w:val="FFFFFF" w:themeColor="background1"/>
                <w:sz w:val="32"/>
                <w:szCs w:val="32"/>
              </w:rPr>
              <w:t>Time</w:t>
            </w:r>
          </w:p>
        </w:tc>
      </w:tr>
      <w:tr w:rsidR="00EF0582" w:rsidRPr="005E0EEC" w14:paraId="5F8D5C6B" w14:textId="77777777" w:rsidTr="00B954EF">
        <w:trPr>
          <w:trHeight w:val="327"/>
        </w:trPr>
        <w:tc>
          <w:tcPr>
            <w:tcW w:w="1980" w:type="dxa"/>
            <w:vAlign w:val="center"/>
          </w:tcPr>
          <w:p w14:paraId="5E67BDC1"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Digital Clock</w:t>
            </w:r>
          </w:p>
        </w:tc>
        <w:tc>
          <w:tcPr>
            <w:tcW w:w="4394" w:type="dxa"/>
          </w:tcPr>
          <w:p w14:paraId="4CE76D9A"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A clock that displays the time in numerical digits. </w:t>
            </w:r>
          </w:p>
        </w:tc>
        <w:tc>
          <w:tcPr>
            <w:tcW w:w="3346" w:type="dxa"/>
          </w:tcPr>
          <w:p w14:paraId="65649AA3"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8:00</w:t>
            </w:r>
          </w:p>
        </w:tc>
      </w:tr>
      <w:tr w:rsidR="00EF0582" w:rsidRPr="005E0EEC" w14:paraId="25E19B4C" w14:textId="77777777" w:rsidTr="00B954EF">
        <w:trPr>
          <w:trHeight w:val="327"/>
        </w:trPr>
        <w:tc>
          <w:tcPr>
            <w:tcW w:w="1980" w:type="dxa"/>
            <w:vAlign w:val="center"/>
          </w:tcPr>
          <w:p w14:paraId="4D1F62B7"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Fortnight</w:t>
            </w:r>
          </w:p>
        </w:tc>
        <w:tc>
          <w:tcPr>
            <w:tcW w:w="4394" w:type="dxa"/>
          </w:tcPr>
          <w:p w14:paraId="481AEB42" w14:textId="0FB98C0F"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period of two weeks</w:t>
            </w:r>
            <w:r w:rsidR="00B954EF">
              <w:rPr>
                <w:rFonts w:ascii="KG Primary Penmanship 2" w:hAnsi="KG Primary Penmanship 2"/>
                <w:sz w:val="24"/>
                <w:szCs w:val="24"/>
              </w:rPr>
              <w:t>.</w:t>
            </w:r>
          </w:p>
        </w:tc>
        <w:tc>
          <w:tcPr>
            <w:tcW w:w="3346" w:type="dxa"/>
          </w:tcPr>
          <w:p w14:paraId="4BC02894" w14:textId="56DD64D0" w:rsidR="00EF0582" w:rsidRPr="005E0EEC" w:rsidRDefault="00B954EF" w:rsidP="00464CC3">
            <w:pPr>
              <w:rPr>
                <w:rFonts w:ascii="KG Primary Penmanship 2" w:hAnsi="KG Primary Penmanship 2"/>
                <w:i/>
                <w:sz w:val="24"/>
                <w:szCs w:val="24"/>
              </w:rPr>
            </w:pPr>
            <w:r>
              <w:rPr>
                <w:rFonts w:ascii="KG Primary Penmanship 2" w:hAnsi="KG Primary Penmanship 2"/>
                <w:i/>
                <w:sz w:val="24"/>
                <w:szCs w:val="24"/>
              </w:rPr>
              <w:t>‘</w:t>
            </w:r>
            <w:r w:rsidR="00EF0582" w:rsidRPr="005E0EEC">
              <w:rPr>
                <w:rFonts w:ascii="KG Primary Penmanship 2" w:hAnsi="KG Primary Penmanship 2"/>
                <w:i/>
                <w:sz w:val="24"/>
                <w:szCs w:val="24"/>
              </w:rPr>
              <w:t>There are 14 days</w:t>
            </w:r>
            <w:r>
              <w:rPr>
                <w:rFonts w:ascii="KG Primary Penmanship 2" w:hAnsi="KG Primary Penmanship 2"/>
                <w:i/>
                <w:sz w:val="24"/>
                <w:szCs w:val="24"/>
              </w:rPr>
              <w:t>’.</w:t>
            </w:r>
            <w:r w:rsidR="00EF0582" w:rsidRPr="005E0EEC">
              <w:rPr>
                <w:rFonts w:ascii="KG Primary Penmanship 2" w:hAnsi="KG Primary Penmanship 2"/>
                <w:i/>
                <w:sz w:val="24"/>
                <w:szCs w:val="24"/>
              </w:rPr>
              <w:t xml:space="preserve"> </w:t>
            </w:r>
          </w:p>
        </w:tc>
      </w:tr>
      <w:tr w:rsidR="00EF0582" w:rsidRPr="005E0EEC" w14:paraId="212526CE" w14:textId="77777777" w:rsidTr="00B954EF">
        <w:trPr>
          <w:trHeight w:val="327"/>
        </w:trPr>
        <w:tc>
          <w:tcPr>
            <w:tcW w:w="1980" w:type="dxa"/>
            <w:vAlign w:val="center"/>
          </w:tcPr>
          <w:p w14:paraId="5B0F6ACE"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Seconds</w:t>
            </w:r>
          </w:p>
        </w:tc>
        <w:tc>
          <w:tcPr>
            <w:tcW w:w="4394" w:type="dxa"/>
          </w:tcPr>
          <w:p w14:paraId="79814383"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unit of time.</w:t>
            </w:r>
          </w:p>
        </w:tc>
        <w:tc>
          <w:tcPr>
            <w:tcW w:w="3346" w:type="dxa"/>
          </w:tcPr>
          <w:p w14:paraId="6F080142" w14:textId="1667EA94" w:rsidR="00EF0582" w:rsidRPr="005E0EEC" w:rsidRDefault="00B954EF" w:rsidP="00464CC3">
            <w:pPr>
              <w:rPr>
                <w:rFonts w:ascii="KG Primary Penmanship 2" w:hAnsi="KG Primary Penmanship 2"/>
                <w:i/>
                <w:sz w:val="24"/>
                <w:szCs w:val="24"/>
              </w:rPr>
            </w:pPr>
            <w:r>
              <w:rPr>
                <w:rFonts w:ascii="KG Primary Penmanship 2" w:hAnsi="KG Primary Penmanship 2"/>
                <w:i/>
                <w:sz w:val="24"/>
                <w:szCs w:val="24"/>
              </w:rPr>
              <w:t>‘</w:t>
            </w:r>
            <w:r w:rsidR="00EF0582" w:rsidRPr="005E0EEC">
              <w:rPr>
                <w:rFonts w:ascii="KG Primary Penmanship 2" w:hAnsi="KG Primary Penmanship 2"/>
                <w:i/>
                <w:sz w:val="24"/>
                <w:szCs w:val="24"/>
              </w:rPr>
              <w:t xml:space="preserve">There are 60 </w:t>
            </w:r>
            <w:r w:rsidR="00EF0582" w:rsidRPr="00B954EF">
              <w:rPr>
                <w:rFonts w:ascii="KG Primary Penmanship 2" w:hAnsi="KG Primary Penmanship 2"/>
                <w:b/>
                <w:i/>
                <w:sz w:val="24"/>
                <w:szCs w:val="24"/>
              </w:rPr>
              <w:t>seconds</w:t>
            </w:r>
            <w:r w:rsidR="00EF0582" w:rsidRPr="005E0EEC">
              <w:rPr>
                <w:rFonts w:ascii="KG Primary Penmanship 2" w:hAnsi="KG Primary Penmanship 2"/>
                <w:i/>
                <w:sz w:val="24"/>
                <w:szCs w:val="24"/>
              </w:rPr>
              <w:t xml:space="preserve"> in a minute’</w:t>
            </w:r>
          </w:p>
        </w:tc>
      </w:tr>
      <w:tr w:rsidR="00B954EF" w:rsidRPr="005E0EEC" w14:paraId="5D159404" w14:textId="77777777" w:rsidTr="00B954EF">
        <w:trPr>
          <w:trHeight w:val="327"/>
        </w:trPr>
        <w:tc>
          <w:tcPr>
            <w:tcW w:w="9720" w:type="dxa"/>
            <w:gridSpan w:val="3"/>
            <w:shd w:val="clear" w:color="auto" w:fill="0258DB"/>
          </w:tcPr>
          <w:p w14:paraId="43B6F659" w14:textId="12B4257C" w:rsidR="00B954EF" w:rsidRPr="005E0EEC" w:rsidRDefault="00B954EF" w:rsidP="00B954EF">
            <w:pPr>
              <w:jc w:val="center"/>
              <w:rPr>
                <w:rFonts w:ascii="KG Primary Penmanship 2" w:hAnsi="KG Primary Penmanship 2"/>
                <w:i/>
                <w:sz w:val="24"/>
                <w:szCs w:val="24"/>
              </w:rPr>
            </w:pPr>
            <w:r w:rsidRPr="00B954EF">
              <w:rPr>
                <w:rFonts w:ascii="KG Primary Penmanship 2" w:hAnsi="KG Primary Penmanship 2"/>
                <w:b/>
                <w:color w:val="FFFFFF" w:themeColor="background1"/>
                <w:sz w:val="32"/>
                <w:szCs w:val="32"/>
              </w:rPr>
              <w:t>2D Shape</w:t>
            </w:r>
          </w:p>
        </w:tc>
      </w:tr>
      <w:tr w:rsidR="00EF0582" w:rsidRPr="005E0EEC" w14:paraId="4BA2B367" w14:textId="77777777" w:rsidTr="00B954EF">
        <w:trPr>
          <w:trHeight w:val="315"/>
        </w:trPr>
        <w:tc>
          <w:tcPr>
            <w:tcW w:w="1980" w:type="dxa"/>
            <w:vAlign w:val="center"/>
          </w:tcPr>
          <w:p w14:paraId="1FDC3592"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Hexagon</w:t>
            </w:r>
          </w:p>
        </w:tc>
        <w:tc>
          <w:tcPr>
            <w:tcW w:w="4394" w:type="dxa"/>
          </w:tcPr>
          <w:p w14:paraId="5DFFECE4"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A polygon with six sides and angles. </w:t>
            </w:r>
          </w:p>
        </w:tc>
        <w:tc>
          <w:tcPr>
            <w:tcW w:w="3346" w:type="dxa"/>
            <w:shd w:val="clear" w:color="auto" w:fill="F2F2F2" w:themeFill="background1" w:themeFillShade="F2"/>
          </w:tcPr>
          <w:p w14:paraId="3E2FD247" w14:textId="77777777" w:rsidR="00EF0582" w:rsidRPr="005E0EEC" w:rsidRDefault="00EF0582" w:rsidP="00464CC3">
            <w:pPr>
              <w:rPr>
                <w:rFonts w:ascii="KG Primary Penmanship 2" w:hAnsi="KG Primary Penmanship 2"/>
                <w:i/>
                <w:sz w:val="24"/>
                <w:szCs w:val="24"/>
              </w:rPr>
            </w:pPr>
          </w:p>
        </w:tc>
      </w:tr>
      <w:tr w:rsidR="00EF0582" w:rsidRPr="005E0EEC" w14:paraId="56285253" w14:textId="77777777" w:rsidTr="00B954EF">
        <w:trPr>
          <w:trHeight w:val="327"/>
        </w:trPr>
        <w:tc>
          <w:tcPr>
            <w:tcW w:w="1980" w:type="dxa"/>
            <w:vAlign w:val="center"/>
          </w:tcPr>
          <w:p w14:paraId="3BC94671"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Line Symmetry</w:t>
            </w:r>
          </w:p>
        </w:tc>
        <w:tc>
          <w:tcPr>
            <w:tcW w:w="4394" w:type="dxa"/>
          </w:tcPr>
          <w:p w14:paraId="33A03697"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A Shape is symmetrical when it each side is identical. </w:t>
            </w:r>
          </w:p>
        </w:tc>
        <w:tc>
          <w:tcPr>
            <w:tcW w:w="3346" w:type="dxa"/>
          </w:tcPr>
          <w:p w14:paraId="245B1B05" w14:textId="35429820"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 triangle has one </w:t>
            </w:r>
            <w:r w:rsidRPr="00B954EF">
              <w:rPr>
                <w:rFonts w:ascii="KG Primary Penmanship 2" w:hAnsi="KG Primary Penmanship 2"/>
                <w:b/>
                <w:i/>
                <w:sz w:val="24"/>
                <w:szCs w:val="24"/>
              </w:rPr>
              <w:t>line of symmetry</w:t>
            </w:r>
            <w:r w:rsidR="00B954EF">
              <w:rPr>
                <w:rFonts w:ascii="KG Primary Penmanship 2" w:hAnsi="KG Primary Penmanship 2"/>
                <w:i/>
                <w:sz w:val="24"/>
                <w:szCs w:val="24"/>
              </w:rPr>
              <w:t xml:space="preserve">’. </w:t>
            </w:r>
            <w:r w:rsidRPr="005E0EEC">
              <w:rPr>
                <w:rFonts w:ascii="KG Primary Penmanship 2" w:hAnsi="KG Primary Penmanship 2"/>
                <w:i/>
                <w:sz w:val="24"/>
                <w:szCs w:val="24"/>
              </w:rPr>
              <w:t xml:space="preserve"> </w:t>
            </w:r>
          </w:p>
        </w:tc>
      </w:tr>
      <w:tr w:rsidR="00EF0582" w:rsidRPr="005E0EEC" w14:paraId="2B32A3E5" w14:textId="77777777" w:rsidTr="00B954EF">
        <w:trPr>
          <w:trHeight w:val="327"/>
        </w:trPr>
        <w:tc>
          <w:tcPr>
            <w:tcW w:w="1980" w:type="dxa"/>
            <w:vAlign w:val="center"/>
          </w:tcPr>
          <w:p w14:paraId="63EB2D3E"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Octagon</w:t>
            </w:r>
          </w:p>
        </w:tc>
        <w:tc>
          <w:tcPr>
            <w:tcW w:w="4394" w:type="dxa"/>
          </w:tcPr>
          <w:p w14:paraId="50337D5D"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polygon with eight sides and eight angles.</w:t>
            </w:r>
          </w:p>
        </w:tc>
        <w:tc>
          <w:tcPr>
            <w:tcW w:w="3346" w:type="dxa"/>
            <w:shd w:val="clear" w:color="auto" w:fill="F2F2F2" w:themeFill="background1" w:themeFillShade="F2"/>
          </w:tcPr>
          <w:p w14:paraId="625D2A75" w14:textId="77777777" w:rsidR="00EF0582" w:rsidRPr="005E0EEC" w:rsidRDefault="00EF0582" w:rsidP="00464CC3">
            <w:pPr>
              <w:rPr>
                <w:rFonts w:ascii="KG Primary Penmanship 2" w:hAnsi="KG Primary Penmanship 2"/>
                <w:i/>
                <w:sz w:val="24"/>
                <w:szCs w:val="24"/>
              </w:rPr>
            </w:pPr>
          </w:p>
        </w:tc>
      </w:tr>
      <w:tr w:rsidR="00EF0582" w:rsidRPr="005E0EEC" w14:paraId="1406D655" w14:textId="77777777" w:rsidTr="00B954EF">
        <w:trPr>
          <w:trHeight w:val="327"/>
        </w:trPr>
        <w:tc>
          <w:tcPr>
            <w:tcW w:w="1980" w:type="dxa"/>
            <w:vAlign w:val="center"/>
          </w:tcPr>
          <w:p w14:paraId="50C6566A"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Pentagon</w:t>
            </w:r>
          </w:p>
        </w:tc>
        <w:tc>
          <w:tcPr>
            <w:tcW w:w="4394" w:type="dxa"/>
          </w:tcPr>
          <w:p w14:paraId="63EE129F"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A polygon with five sides and five angles. </w:t>
            </w:r>
          </w:p>
        </w:tc>
        <w:tc>
          <w:tcPr>
            <w:tcW w:w="3346" w:type="dxa"/>
            <w:shd w:val="clear" w:color="auto" w:fill="F2F2F2" w:themeFill="background1" w:themeFillShade="F2"/>
          </w:tcPr>
          <w:p w14:paraId="3F4D501A" w14:textId="77777777" w:rsidR="00EF0582" w:rsidRPr="005E0EEC" w:rsidRDefault="00EF0582" w:rsidP="00464CC3">
            <w:pPr>
              <w:rPr>
                <w:rFonts w:ascii="KG Primary Penmanship 2" w:hAnsi="KG Primary Penmanship 2"/>
                <w:i/>
                <w:sz w:val="24"/>
                <w:szCs w:val="24"/>
              </w:rPr>
            </w:pPr>
          </w:p>
        </w:tc>
      </w:tr>
      <w:tr w:rsidR="00B954EF" w:rsidRPr="005E0EEC" w14:paraId="0770C317" w14:textId="77777777" w:rsidTr="00242D67">
        <w:trPr>
          <w:trHeight w:val="327"/>
        </w:trPr>
        <w:tc>
          <w:tcPr>
            <w:tcW w:w="9720" w:type="dxa"/>
            <w:gridSpan w:val="3"/>
            <w:shd w:val="clear" w:color="auto" w:fill="0258DB"/>
          </w:tcPr>
          <w:p w14:paraId="288813EA" w14:textId="19463DAC" w:rsidR="00B954EF" w:rsidRPr="005E0EEC" w:rsidRDefault="00B954EF" w:rsidP="00B954EF">
            <w:pPr>
              <w:jc w:val="center"/>
              <w:rPr>
                <w:rFonts w:ascii="KG Primary Penmanship 2" w:hAnsi="KG Primary Penmanship 2"/>
                <w:i/>
                <w:sz w:val="24"/>
                <w:szCs w:val="24"/>
              </w:rPr>
            </w:pPr>
            <w:r w:rsidRPr="00B954EF">
              <w:rPr>
                <w:rFonts w:ascii="KG Primary Penmanship 2" w:hAnsi="KG Primary Penmanship 2"/>
                <w:b/>
                <w:color w:val="FFFFFF" w:themeColor="background1"/>
                <w:sz w:val="32"/>
                <w:szCs w:val="32"/>
              </w:rPr>
              <w:t>3D Shapes</w:t>
            </w:r>
          </w:p>
        </w:tc>
      </w:tr>
      <w:tr w:rsidR="00EF0582" w:rsidRPr="005E0EEC" w14:paraId="7DB8342A" w14:textId="77777777" w:rsidTr="00B954EF">
        <w:trPr>
          <w:trHeight w:val="327"/>
        </w:trPr>
        <w:tc>
          <w:tcPr>
            <w:tcW w:w="1980" w:type="dxa"/>
            <w:vAlign w:val="center"/>
          </w:tcPr>
          <w:p w14:paraId="0BF8FCFC" w14:textId="77777777" w:rsidR="00EF0582" w:rsidRPr="005E0EEC" w:rsidRDefault="00EF0582" w:rsidP="00B954EF">
            <w:pPr>
              <w:jc w:val="center"/>
              <w:rPr>
                <w:rFonts w:ascii="KG Primary Penmanship 2" w:hAnsi="KG Primary Penmanship 2"/>
                <w:sz w:val="24"/>
                <w:szCs w:val="24"/>
              </w:rPr>
            </w:pPr>
            <w:r w:rsidRPr="005E0EEC">
              <w:rPr>
                <w:rFonts w:ascii="KG Primary Penmanship 2" w:hAnsi="KG Primary Penmanship 2"/>
                <w:sz w:val="24"/>
                <w:szCs w:val="24"/>
              </w:rPr>
              <w:t>Surface</w:t>
            </w:r>
          </w:p>
        </w:tc>
        <w:tc>
          <w:tcPr>
            <w:tcW w:w="4394" w:type="dxa"/>
          </w:tcPr>
          <w:p w14:paraId="6A0E08CA"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The outside or upmost layer of a 3d shape. </w:t>
            </w:r>
          </w:p>
        </w:tc>
        <w:tc>
          <w:tcPr>
            <w:tcW w:w="3346" w:type="dxa"/>
            <w:shd w:val="clear" w:color="auto" w:fill="F2F2F2" w:themeFill="background1" w:themeFillShade="F2"/>
          </w:tcPr>
          <w:p w14:paraId="377424E5" w14:textId="77777777" w:rsidR="00EF0582" w:rsidRPr="005E0EEC" w:rsidRDefault="00EF0582" w:rsidP="00464CC3">
            <w:pPr>
              <w:rPr>
                <w:rFonts w:ascii="KG Primary Penmanship 2" w:hAnsi="KG Primary Penmanship 2"/>
                <w:i/>
                <w:sz w:val="24"/>
                <w:szCs w:val="24"/>
              </w:rPr>
            </w:pPr>
          </w:p>
        </w:tc>
      </w:tr>
      <w:tr w:rsidR="00B954EF" w:rsidRPr="005E0EEC" w14:paraId="3166293A" w14:textId="77777777" w:rsidTr="00707B87">
        <w:trPr>
          <w:trHeight w:val="327"/>
        </w:trPr>
        <w:tc>
          <w:tcPr>
            <w:tcW w:w="9720" w:type="dxa"/>
            <w:gridSpan w:val="3"/>
            <w:shd w:val="clear" w:color="auto" w:fill="0258DB"/>
            <w:vAlign w:val="center"/>
          </w:tcPr>
          <w:p w14:paraId="4B1CF815" w14:textId="2FE15C21" w:rsidR="00B954EF" w:rsidRPr="00B954EF" w:rsidRDefault="00B954EF" w:rsidP="00B954EF">
            <w:pPr>
              <w:jc w:val="center"/>
              <w:rPr>
                <w:rFonts w:ascii="KG Primary Penmanship 2" w:hAnsi="KG Primary Penmanship 2"/>
                <w:b/>
                <w:i/>
                <w:color w:val="FFFFFF" w:themeColor="background1"/>
                <w:sz w:val="32"/>
                <w:szCs w:val="32"/>
              </w:rPr>
            </w:pPr>
            <w:r w:rsidRPr="00B954EF">
              <w:rPr>
                <w:rFonts w:ascii="KG Primary Penmanship 2" w:hAnsi="KG Primary Penmanship 2"/>
                <w:b/>
                <w:color w:val="FFFFFF" w:themeColor="background1"/>
                <w:sz w:val="32"/>
                <w:szCs w:val="32"/>
              </w:rPr>
              <w:t>Position and Direction</w:t>
            </w:r>
          </w:p>
        </w:tc>
      </w:tr>
      <w:tr w:rsidR="00EF0582" w:rsidRPr="005E0EEC" w14:paraId="16062232" w14:textId="77777777" w:rsidTr="00B954EF">
        <w:trPr>
          <w:trHeight w:val="315"/>
        </w:trPr>
        <w:tc>
          <w:tcPr>
            <w:tcW w:w="1980" w:type="dxa"/>
            <w:vAlign w:val="center"/>
          </w:tcPr>
          <w:p w14:paraId="3748699E" w14:textId="77777777" w:rsidR="00EF0582" w:rsidRPr="005E0EEC" w:rsidRDefault="00EF0582" w:rsidP="00B954EF">
            <w:pPr>
              <w:jc w:val="center"/>
              <w:rPr>
                <w:rFonts w:ascii="KG Primary Penmanship 2" w:hAnsi="KG Primary Penmanship 2"/>
                <w:sz w:val="24"/>
                <w:szCs w:val="24"/>
              </w:rPr>
            </w:pPr>
            <w:r w:rsidRPr="005E0EEC">
              <w:rPr>
                <w:rFonts w:ascii="KG Primary Penmanship 2" w:hAnsi="KG Primary Penmanship 2"/>
                <w:sz w:val="24"/>
                <w:szCs w:val="24"/>
              </w:rPr>
              <w:t>Straight line</w:t>
            </w:r>
          </w:p>
        </w:tc>
        <w:tc>
          <w:tcPr>
            <w:tcW w:w="4394" w:type="dxa"/>
          </w:tcPr>
          <w:p w14:paraId="70089A2D"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A line that does not curve. </w:t>
            </w:r>
          </w:p>
        </w:tc>
        <w:tc>
          <w:tcPr>
            <w:tcW w:w="3346" w:type="dxa"/>
            <w:shd w:val="clear" w:color="auto" w:fill="F2F2F2" w:themeFill="background1" w:themeFillShade="F2"/>
          </w:tcPr>
          <w:p w14:paraId="150FB101" w14:textId="77777777" w:rsidR="00EF0582" w:rsidRPr="005E0EEC" w:rsidRDefault="00EF0582" w:rsidP="00464CC3">
            <w:pPr>
              <w:rPr>
                <w:rFonts w:ascii="KG Primary Penmanship 2" w:hAnsi="KG Primary Penmanship 2"/>
                <w:i/>
                <w:sz w:val="24"/>
                <w:szCs w:val="24"/>
              </w:rPr>
            </w:pPr>
          </w:p>
        </w:tc>
      </w:tr>
      <w:tr w:rsidR="00B954EF" w:rsidRPr="005E0EEC" w14:paraId="5D5D893A" w14:textId="77777777" w:rsidTr="00B954EF">
        <w:trPr>
          <w:trHeight w:val="327"/>
        </w:trPr>
        <w:tc>
          <w:tcPr>
            <w:tcW w:w="9720" w:type="dxa"/>
            <w:gridSpan w:val="3"/>
            <w:shd w:val="clear" w:color="auto" w:fill="0258DB"/>
          </w:tcPr>
          <w:p w14:paraId="23B12177" w14:textId="62D62BC9" w:rsidR="00B954EF" w:rsidRPr="005E0EEC" w:rsidRDefault="00B954EF" w:rsidP="00B954EF">
            <w:pPr>
              <w:jc w:val="center"/>
              <w:rPr>
                <w:rFonts w:ascii="KG Primary Penmanship 2" w:hAnsi="KG Primary Penmanship 2"/>
                <w:i/>
                <w:sz w:val="24"/>
                <w:szCs w:val="24"/>
              </w:rPr>
            </w:pPr>
            <w:r w:rsidRPr="00B954EF">
              <w:rPr>
                <w:rFonts w:ascii="KG Primary Penmanship 2" w:hAnsi="KG Primary Penmanship 2"/>
                <w:b/>
                <w:color w:val="FFFFFF" w:themeColor="background1"/>
                <w:sz w:val="32"/>
                <w:szCs w:val="32"/>
              </w:rPr>
              <w:t>Statistics</w:t>
            </w:r>
          </w:p>
        </w:tc>
      </w:tr>
      <w:tr w:rsidR="00EF0582" w:rsidRPr="005E0EEC" w14:paraId="3B21D4D0" w14:textId="77777777" w:rsidTr="00B954EF">
        <w:trPr>
          <w:trHeight w:val="327"/>
        </w:trPr>
        <w:tc>
          <w:tcPr>
            <w:tcW w:w="1980" w:type="dxa"/>
            <w:vAlign w:val="center"/>
          </w:tcPr>
          <w:p w14:paraId="68665C58"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Frequency</w:t>
            </w:r>
          </w:p>
        </w:tc>
        <w:tc>
          <w:tcPr>
            <w:tcW w:w="4394" w:type="dxa"/>
          </w:tcPr>
          <w:p w14:paraId="39F199D9"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The number of occurrences within a data set. </w:t>
            </w:r>
          </w:p>
        </w:tc>
        <w:tc>
          <w:tcPr>
            <w:tcW w:w="3346" w:type="dxa"/>
          </w:tcPr>
          <w:p w14:paraId="04A7F9AB"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‘4 pupils have brown hair. The </w:t>
            </w:r>
            <w:r w:rsidRPr="00B954EF">
              <w:rPr>
                <w:rFonts w:ascii="KG Primary Penmanship 2" w:hAnsi="KG Primary Penmanship 2"/>
                <w:b/>
                <w:i/>
                <w:sz w:val="24"/>
                <w:szCs w:val="24"/>
              </w:rPr>
              <w:t>frequency</w:t>
            </w:r>
            <w:r w:rsidRPr="005E0EEC">
              <w:rPr>
                <w:rFonts w:ascii="KG Primary Penmanship 2" w:hAnsi="KG Primary Penmanship 2"/>
                <w:i/>
                <w:sz w:val="24"/>
                <w:szCs w:val="24"/>
              </w:rPr>
              <w:t xml:space="preserve"> of brown hair is 4.’</w:t>
            </w:r>
          </w:p>
        </w:tc>
      </w:tr>
      <w:tr w:rsidR="00EF0582" w:rsidRPr="005E0EEC" w14:paraId="6EA7C3C0" w14:textId="77777777" w:rsidTr="00B954EF">
        <w:trPr>
          <w:trHeight w:val="327"/>
        </w:trPr>
        <w:tc>
          <w:tcPr>
            <w:tcW w:w="1980" w:type="dxa"/>
            <w:vAlign w:val="center"/>
          </w:tcPr>
          <w:p w14:paraId="1BEDF22D"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Least common</w:t>
            </w:r>
          </w:p>
        </w:tc>
        <w:tc>
          <w:tcPr>
            <w:tcW w:w="4394" w:type="dxa"/>
          </w:tcPr>
          <w:p w14:paraId="12706E2F"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The smallest amount or number. </w:t>
            </w:r>
          </w:p>
        </w:tc>
        <w:tc>
          <w:tcPr>
            <w:tcW w:w="3346" w:type="dxa"/>
          </w:tcPr>
          <w:p w14:paraId="7E3FBFA3"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‘No one caught the bus to school. It was the </w:t>
            </w:r>
            <w:r w:rsidRPr="00B954EF">
              <w:rPr>
                <w:rFonts w:ascii="KG Primary Penmanship 2" w:hAnsi="KG Primary Penmanship 2"/>
                <w:b/>
                <w:i/>
                <w:sz w:val="24"/>
                <w:szCs w:val="24"/>
              </w:rPr>
              <w:t>least common</w:t>
            </w:r>
            <w:r w:rsidRPr="005E0EEC">
              <w:rPr>
                <w:rFonts w:ascii="KG Primary Penmanship 2" w:hAnsi="KG Primary Penmanship 2"/>
                <w:i/>
                <w:sz w:val="24"/>
                <w:szCs w:val="24"/>
              </w:rPr>
              <w:t xml:space="preserve"> mode of transport’.</w:t>
            </w:r>
          </w:p>
        </w:tc>
      </w:tr>
      <w:tr w:rsidR="00EF0582" w:rsidRPr="005E0EEC" w14:paraId="5BC15FFD" w14:textId="77777777" w:rsidTr="00B954EF">
        <w:trPr>
          <w:trHeight w:val="327"/>
        </w:trPr>
        <w:tc>
          <w:tcPr>
            <w:tcW w:w="1980" w:type="dxa"/>
            <w:vAlign w:val="center"/>
          </w:tcPr>
          <w:p w14:paraId="350DA08D"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Least popular</w:t>
            </w:r>
          </w:p>
        </w:tc>
        <w:tc>
          <w:tcPr>
            <w:tcW w:w="4394" w:type="dxa"/>
          </w:tcPr>
          <w:p w14:paraId="66D5082D"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The smallest amount or number. </w:t>
            </w:r>
          </w:p>
        </w:tc>
        <w:tc>
          <w:tcPr>
            <w:tcW w:w="3346" w:type="dxa"/>
          </w:tcPr>
          <w:p w14:paraId="15A7A714"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‘No one chose green as their favourite colour. It was the </w:t>
            </w:r>
            <w:r w:rsidRPr="00B954EF">
              <w:rPr>
                <w:rFonts w:ascii="KG Primary Penmanship 2" w:hAnsi="KG Primary Penmanship 2"/>
                <w:b/>
                <w:i/>
                <w:sz w:val="24"/>
                <w:szCs w:val="24"/>
              </w:rPr>
              <w:t>least popular</w:t>
            </w:r>
            <w:r w:rsidRPr="005E0EEC">
              <w:rPr>
                <w:rFonts w:ascii="KG Primary Penmanship 2" w:hAnsi="KG Primary Penmanship 2"/>
                <w:i/>
                <w:sz w:val="24"/>
                <w:szCs w:val="24"/>
              </w:rPr>
              <w:t xml:space="preserve"> option’.</w:t>
            </w:r>
          </w:p>
        </w:tc>
      </w:tr>
      <w:tr w:rsidR="00EF0582" w:rsidRPr="005E0EEC" w14:paraId="038285E4" w14:textId="77777777" w:rsidTr="00B954EF">
        <w:trPr>
          <w:trHeight w:val="327"/>
        </w:trPr>
        <w:tc>
          <w:tcPr>
            <w:tcW w:w="1980" w:type="dxa"/>
            <w:vAlign w:val="center"/>
          </w:tcPr>
          <w:p w14:paraId="248C4FD1"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Most popular</w:t>
            </w:r>
          </w:p>
        </w:tc>
        <w:tc>
          <w:tcPr>
            <w:tcW w:w="4394" w:type="dxa"/>
          </w:tcPr>
          <w:p w14:paraId="35DED5C6"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The largest amount or number. </w:t>
            </w:r>
          </w:p>
        </w:tc>
        <w:tc>
          <w:tcPr>
            <w:tcW w:w="3346" w:type="dxa"/>
          </w:tcPr>
          <w:p w14:paraId="40BBE665"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’20 children walked to school. It was the </w:t>
            </w:r>
            <w:r w:rsidRPr="00B954EF">
              <w:rPr>
                <w:rFonts w:ascii="KG Primary Penmanship 2" w:hAnsi="KG Primary Penmanship 2"/>
                <w:b/>
                <w:i/>
                <w:sz w:val="24"/>
                <w:szCs w:val="24"/>
              </w:rPr>
              <w:t>most common</w:t>
            </w:r>
            <w:r w:rsidRPr="005E0EEC">
              <w:rPr>
                <w:rFonts w:ascii="KG Primary Penmanship 2" w:hAnsi="KG Primary Penmanship 2"/>
                <w:i/>
                <w:sz w:val="24"/>
                <w:szCs w:val="24"/>
              </w:rPr>
              <w:t xml:space="preserve"> mode of transport’</w:t>
            </w:r>
          </w:p>
        </w:tc>
      </w:tr>
      <w:tr w:rsidR="00EF0582" w:rsidRPr="005E0EEC" w14:paraId="3DAFF6DA" w14:textId="77777777" w:rsidTr="00B954EF">
        <w:trPr>
          <w:trHeight w:val="327"/>
        </w:trPr>
        <w:tc>
          <w:tcPr>
            <w:tcW w:w="1980" w:type="dxa"/>
            <w:vAlign w:val="center"/>
          </w:tcPr>
          <w:p w14:paraId="41571D19"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Pictogram</w:t>
            </w:r>
          </w:p>
        </w:tc>
        <w:tc>
          <w:tcPr>
            <w:tcW w:w="4394" w:type="dxa"/>
          </w:tcPr>
          <w:p w14:paraId="4604146F" w14:textId="77777777"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 xml:space="preserve">A representation of data using pictures or symbols. </w:t>
            </w:r>
          </w:p>
        </w:tc>
        <w:tc>
          <w:tcPr>
            <w:tcW w:w="3346" w:type="dxa"/>
            <w:shd w:val="clear" w:color="auto" w:fill="F2F2F2" w:themeFill="background1" w:themeFillShade="F2"/>
          </w:tcPr>
          <w:p w14:paraId="2590C3B0" w14:textId="24F91B1A" w:rsidR="00EF0582" w:rsidRPr="005E0EEC" w:rsidRDefault="00EF0582" w:rsidP="00464CC3">
            <w:pPr>
              <w:rPr>
                <w:rFonts w:ascii="KG Primary Penmanship 2" w:hAnsi="KG Primary Penmanship 2"/>
                <w:i/>
                <w:sz w:val="24"/>
                <w:szCs w:val="24"/>
              </w:rPr>
            </w:pPr>
          </w:p>
        </w:tc>
      </w:tr>
      <w:tr w:rsidR="00EF0582" w:rsidRPr="005E0EEC" w14:paraId="02CEFC7F" w14:textId="77777777" w:rsidTr="00B954EF">
        <w:trPr>
          <w:trHeight w:val="642"/>
        </w:trPr>
        <w:tc>
          <w:tcPr>
            <w:tcW w:w="1980" w:type="dxa"/>
            <w:vAlign w:val="center"/>
          </w:tcPr>
          <w:p w14:paraId="229DE0B7" w14:textId="77777777" w:rsidR="00EF0582" w:rsidRPr="00B954EF" w:rsidRDefault="00EF0582" w:rsidP="00B954EF">
            <w:pPr>
              <w:jc w:val="center"/>
              <w:rPr>
                <w:rFonts w:ascii="KG Primary Penmanship 2" w:hAnsi="KG Primary Penmanship 2"/>
                <w:b/>
                <w:sz w:val="24"/>
                <w:szCs w:val="24"/>
              </w:rPr>
            </w:pPr>
            <w:r w:rsidRPr="00B954EF">
              <w:rPr>
                <w:rFonts w:ascii="KG Primary Penmanship 2" w:hAnsi="KG Primary Penmanship 2"/>
                <w:b/>
                <w:sz w:val="24"/>
                <w:szCs w:val="24"/>
              </w:rPr>
              <w:t>Tally</w:t>
            </w:r>
          </w:p>
        </w:tc>
        <w:tc>
          <w:tcPr>
            <w:tcW w:w="4394" w:type="dxa"/>
          </w:tcPr>
          <w:p w14:paraId="1DC285F4" w14:textId="73A1E5C8" w:rsidR="00EF0582" w:rsidRPr="005E0EEC" w:rsidRDefault="00EF0582" w:rsidP="00464CC3">
            <w:pPr>
              <w:rPr>
                <w:rFonts w:ascii="KG Primary Penmanship 2" w:hAnsi="KG Primary Penmanship 2"/>
                <w:sz w:val="24"/>
                <w:szCs w:val="24"/>
              </w:rPr>
            </w:pPr>
            <w:r w:rsidRPr="005E0EEC">
              <w:rPr>
                <w:rFonts w:ascii="KG Primary Penmanship 2" w:hAnsi="KG Primary Penmanship 2"/>
                <w:sz w:val="24"/>
                <w:szCs w:val="24"/>
              </w:rPr>
              <w:t>A form of counting. Each Tally is a vertical mark. After the fourth vertical mark, a fifth horizontal/diagonal represents a group of five</w:t>
            </w:r>
            <w:r w:rsidR="00B954EF">
              <w:rPr>
                <w:rFonts w:ascii="KG Primary Penmanship 2" w:hAnsi="KG Primary Penmanship 2"/>
                <w:sz w:val="24"/>
                <w:szCs w:val="24"/>
              </w:rPr>
              <w:t>.</w:t>
            </w:r>
          </w:p>
        </w:tc>
        <w:tc>
          <w:tcPr>
            <w:tcW w:w="3346" w:type="dxa"/>
          </w:tcPr>
          <w:p w14:paraId="4A99A154" w14:textId="77777777" w:rsidR="00EF0582" w:rsidRPr="005E0EEC" w:rsidRDefault="00EF0582" w:rsidP="00464CC3">
            <w:pPr>
              <w:rPr>
                <w:rFonts w:ascii="KG Primary Penmanship 2" w:hAnsi="KG Primary Penmanship 2"/>
                <w:i/>
                <w:sz w:val="24"/>
                <w:szCs w:val="24"/>
              </w:rPr>
            </w:pPr>
            <w:r w:rsidRPr="005E0EEC">
              <w:rPr>
                <w:rFonts w:ascii="KG Primary Penmanship 2" w:hAnsi="KG Primary Penmanship 2"/>
                <w:i/>
                <w:sz w:val="24"/>
                <w:szCs w:val="24"/>
              </w:rPr>
              <w:t xml:space="preserve">‘The </w:t>
            </w:r>
            <w:r w:rsidRPr="00B954EF">
              <w:rPr>
                <w:rFonts w:ascii="KG Primary Penmanship 2" w:hAnsi="KG Primary Penmanship 2"/>
                <w:b/>
                <w:i/>
                <w:sz w:val="24"/>
                <w:szCs w:val="24"/>
              </w:rPr>
              <w:t>tally chart</w:t>
            </w:r>
            <w:r w:rsidRPr="005E0EEC">
              <w:rPr>
                <w:rFonts w:ascii="KG Primary Penmanship 2" w:hAnsi="KG Primary Penmanship 2"/>
                <w:i/>
                <w:sz w:val="24"/>
                <w:szCs w:val="24"/>
              </w:rPr>
              <w:t xml:space="preserve"> shows that blue was the most popular colour. ‘</w:t>
            </w:r>
          </w:p>
        </w:tc>
      </w:tr>
    </w:tbl>
    <w:p w14:paraId="48FC4386" w14:textId="3C7F7994" w:rsidR="00514F5D" w:rsidRPr="005E0EEC" w:rsidRDefault="00514F5D" w:rsidP="000667F8">
      <w:pPr>
        <w:tabs>
          <w:tab w:val="left" w:pos="2913"/>
        </w:tabs>
        <w:rPr>
          <w:rFonts w:ascii="KG Primary Penmanship 2" w:hAnsi="KG Primary Penmanship 2"/>
          <w:sz w:val="24"/>
          <w:szCs w:val="24"/>
        </w:rPr>
        <w:sectPr w:rsidR="00514F5D" w:rsidRPr="005E0EEC" w:rsidSect="00E41583">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pgBorders w:offsetFrom="page">
            <w:top w:val="single" w:sz="24" w:space="24" w:color="0257D9"/>
            <w:left w:val="single" w:sz="24" w:space="24" w:color="0257D9"/>
            <w:bottom w:val="single" w:sz="24" w:space="24" w:color="0257D9"/>
            <w:right w:val="single" w:sz="24" w:space="24" w:color="0257D9"/>
          </w:pgBorders>
          <w:cols w:space="708"/>
          <w:docGrid w:linePitch="360"/>
        </w:sectPr>
      </w:pPr>
    </w:p>
    <w:p w14:paraId="3AF8D13A" w14:textId="081FD024" w:rsidR="006B26F3" w:rsidRPr="005E0EEC" w:rsidRDefault="006B26F3" w:rsidP="00E41583">
      <w:pPr>
        <w:rPr>
          <w:rFonts w:ascii="KG Primary Penmanship 2" w:hAnsi="KG Primary Penmanship 2"/>
          <w:sz w:val="24"/>
          <w:szCs w:val="24"/>
        </w:rPr>
      </w:pPr>
    </w:p>
    <w:sectPr w:rsidR="006B26F3" w:rsidRPr="005E0EEC" w:rsidSect="00E41583">
      <w:pgSz w:w="11906" w:h="16838"/>
      <w:pgMar w:top="720" w:right="720" w:bottom="720" w:left="720" w:header="709" w:footer="709" w:gutter="0"/>
      <w:pgBorders w:offsetFrom="page">
        <w:top w:val="single" w:sz="24" w:space="24" w:color="0257D9"/>
        <w:left w:val="single" w:sz="24" w:space="24" w:color="0257D9"/>
        <w:bottom w:val="single" w:sz="24" w:space="24" w:color="0257D9"/>
        <w:right w:val="single" w:sz="24" w:space="24" w:color="0257D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6EB11" w14:textId="77777777" w:rsidR="00861723" w:rsidRDefault="00861723" w:rsidP="0029678F">
      <w:pPr>
        <w:spacing w:after="0" w:line="240" w:lineRule="auto"/>
      </w:pPr>
      <w:r>
        <w:separator/>
      </w:r>
    </w:p>
  </w:endnote>
  <w:endnote w:type="continuationSeparator" w:id="0">
    <w:p w14:paraId="385DF517" w14:textId="77777777" w:rsidR="00861723" w:rsidRDefault="00861723" w:rsidP="0029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21CF1BB7-C6E3-48A5-93C6-9B3A2BF7FFBD}"/>
  </w:font>
  <w:font w:name="Tahoma">
    <w:panose1 w:val="020B0604030504040204"/>
    <w:charset w:val="00"/>
    <w:family w:val="swiss"/>
    <w:pitch w:val="variable"/>
    <w:sig w:usb0="E1002EFF" w:usb1="C000605B" w:usb2="00000029" w:usb3="00000000" w:csb0="000101FF" w:csb1="00000000"/>
    <w:embedRegular r:id="rId2" w:fontKey="{343BCC3D-202F-4CD8-8177-9ED05CBD44BD}"/>
  </w:font>
  <w:font w:name="Calibri">
    <w:panose1 w:val="020F0502020204030204"/>
    <w:charset w:val="00"/>
    <w:family w:val="swiss"/>
    <w:pitch w:val="variable"/>
    <w:sig w:usb0="E0002EFF" w:usb1="C000247B" w:usb2="00000009" w:usb3="00000000" w:csb0="000001FF" w:csb1="00000000"/>
    <w:embedRegular r:id="rId3" w:fontKey="{C35BA6CB-8EC6-4128-99F4-924233F69E8F}"/>
    <w:embedBold r:id="rId4" w:fontKey="{209CBE59-5F63-4EC2-A600-D149F0013DC0}"/>
    <w:embedItalic r:id="rId5" w:fontKey="{56699218-7C50-4D64-83ED-E2678BCA6139}"/>
    <w:embedBoldItalic r:id="rId6" w:fontKey="{132A28BA-F850-49FE-81AB-EFA3D2B2599C}"/>
  </w:font>
  <w:font w:name="Arial">
    <w:panose1 w:val="020B0604020202020204"/>
    <w:charset w:val="00"/>
    <w:family w:val="swiss"/>
    <w:pitch w:val="variable"/>
    <w:sig w:usb0="E0002EFF" w:usb1="C000785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KG Primary Penmanship 2">
    <w:panose1 w:val="02000506000000020003"/>
    <w:charset w:val="00"/>
    <w:family w:val="auto"/>
    <w:pitch w:val="variable"/>
    <w:sig w:usb0="A000002F" w:usb1="00000053" w:usb2="00000000" w:usb3="00000000" w:csb0="00000003" w:csb1="00000000"/>
    <w:embedRegular r:id="rId7" w:fontKey="{27A01F63-9176-433F-B41A-ED52D1C836A1}"/>
    <w:embedBold r:id="rId8" w:fontKey="{8DAD4F91-9E87-4DBD-A2E8-4748BE10E7B7}"/>
    <w:embedItalic r:id="rId9" w:fontKey="{59773967-B5A8-4542-8570-6CF2D2A1DB65}"/>
    <w:embedBoldItalic r:id="rId10" w:fontKey="{71E79820-8886-4E48-BDE3-71002DED8FBB}"/>
  </w:font>
  <w:font w:name="KG Primary Penmanship">
    <w:panose1 w:val="02000506000000020003"/>
    <w:charset w:val="00"/>
    <w:family w:val="auto"/>
    <w:pitch w:val="variable"/>
    <w:sig w:usb0="A000002F" w:usb1="00000053" w:usb2="00000000" w:usb3="00000000" w:csb0="00000003" w:csb1="00000000"/>
    <w:embedBold r:id="rId11" w:fontKey="{3DABD8F5-2972-4941-AD70-4CCE4E058B39}"/>
  </w:font>
  <w:font w:name="Calibri Light">
    <w:panose1 w:val="020F0302020204030204"/>
    <w:charset w:val="00"/>
    <w:family w:val="swiss"/>
    <w:pitch w:val="variable"/>
    <w:sig w:usb0="E0002AFF" w:usb1="C000247B" w:usb2="00000009" w:usb3="00000000" w:csb0="000001FF" w:csb1="00000000"/>
    <w:embedRegular r:id="rId12" w:fontKey="{9F68C884-9BE0-43BD-8328-04E870DA9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2AB48" w14:textId="77777777" w:rsidR="00E41583" w:rsidRDefault="00E41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0200" w14:textId="77777777" w:rsidR="00E41583" w:rsidRDefault="00E415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80756" w14:textId="77777777" w:rsidR="00E41583" w:rsidRDefault="00E4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CB47E" w14:textId="77777777" w:rsidR="00861723" w:rsidRDefault="00861723" w:rsidP="0029678F">
      <w:pPr>
        <w:spacing w:after="0" w:line="240" w:lineRule="auto"/>
      </w:pPr>
      <w:r>
        <w:separator/>
      </w:r>
    </w:p>
  </w:footnote>
  <w:footnote w:type="continuationSeparator" w:id="0">
    <w:p w14:paraId="79CED5C1" w14:textId="77777777" w:rsidR="00861723" w:rsidRDefault="00861723" w:rsidP="00296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B0A9" w14:textId="77777777" w:rsidR="00E41583" w:rsidRDefault="00E415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98AB" w14:textId="77777777" w:rsidR="00E41583" w:rsidRDefault="00E415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B942" w14:textId="77777777" w:rsidR="00E41583" w:rsidRDefault="00E41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F1DDF"/>
    <w:multiLevelType w:val="hybridMultilevel"/>
    <w:tmpl w:val="6EEA9188"/>
    <w:lvl w:ilvl="0" w:tplc="08090001">
      <w:start w:val="1"/>
      <w:numFmt w:val="bullet"/>
      <w:lvlText w:val=""/>
      <w:lvlJc w:val="left"/>
      <w:pPr>
        <w:ind w:left="-3819" w:hanging="360"/>
      </w:pPr>
      <w:rPr>
        <w:rFonts w:ascii="Symbol" w:hAnsi="Symbol" w:hint="default"/>
      </w:rPr>
    </w:lvl>
    <w:lvl w:ilvl="1" w:tplc="08090003" w:tentative="1">
      <w:start w:val="1"/>
      <w:numFmt w:val="bullet"/>
      <w:lvlText w:val="o"/>
      <w:lvlJc w:val="left"/>
      <w:pPr>
        <w:ind w:left="-309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1659" w:hanging="360"/>
      </w:pPr>
      <w:rPr>
        <w:rFonts w:ascii="Symbol" w:hAnsi="Symbol" w:hint="default"/>
      </w:rPr>
    </w:lvl>
    <w:lvl w:ilvl="4" w:tplc="08090003" w:tentative="1">
      <w:start w:val="1"/>
      <w:numFmt w:val="bullet"/>
      <w:lvlText w:val="o"/>
      <w:lvlJc w:val="left"/>
      <w:pPr>
        <w:ind w:left="-939" w:hanging="360"/>
      </w:pPr>
      <w:rPr>
        <w:rFonts w:ascii="Courier New" w:hAnsi="Courier New" w:cs="Courier New" w:hint="default"/>
      </w:rPr>
    </w:lvl>
    <w:lvl w:ilvl="5" w:tplc="08090005" w:tentative="1">
      <w:start w:val="1"/>
      <w:numFmt w:val="bullet"/>
      <w:lvlText w:val=""/>
      <w:lvlJc w:val="left"/>
      <w:pPr>
        <w:ind w:left="-219" w:hanging="360"/>
      </w:pPr>
      <w:rPr>
        <w:rFonts w:ascii="Wingdings" w:hAnsi="Wingdings" w:hint="default"/>
      </w:rPr>
    </w:lvl>
    <w:lvl w:ilvl="6" w:tplc="08090001" w:tentative="1">
      <w:start w:val="1"/>
      <w:numFmt w:val="bullet"/>
      <w:lvlText w:val=""/>
      <w:lvlJc w:val="left"/>
      <w:pPr>
        <w:ind w:left="501" w:hanging="360"/>
      </w:pPr>
      <w:rPr>
        <w:rFonts w:ascii="Symbol" w:hAnsi="Symbol" w:hint="default"/>
      </w:rPr>
    </w:lvl>
    <w:lvl w:ilvl="7" w:tplc="08090003" w:tentative="1">
      <w:start w:val="1"/>
      <w:numFmt w:val="bullet"/>
      <w:lvlText w:val="o"/>
      <w:lvlJc w:val="left"/>
      <w:pPr>
        <w:ind w:left="1221" w:hanging="360"/>
      </w:pPr>
      <w:rPr>
        <w:rFonts w:ascii="Courier New" w:hAnsi="Courier New" w:cs="Courier New" w:hint="default"/>
      </w:rPr>
    </w:lvl>
    <w:lvl w:ilvl="8" w:tplc="08090005" w:tentative="1">
      <w:start w:val="1"/>
      <w:numFmt w:val="bullet"/>
      <w:lvlText w:val=""/>
      <w:lvlJc w:val="left"/>
      <w:pPr>
        <w:ind w:left="1941" w:hanging="360"/>
      </w:pPr>
      <w:rPr>
        <w:rFonts w:ascii="Wingdings" w:hAnsi="Wingdings" w:hint="default"/>
      </w:rPr>
    </w:lvl>
  </w:abstractNum>
  <w:abstractNum w:abstractNumId="1" w15:restartNumberingAfterBreak="0">
    <w:nsid w:val="19BF5A4F"/>
    <w:multiLevelType w:val="hybridMultilevel"/>
    <w:tmpl w:val="ACA84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C9A9C6"/>
    <w:multiLevelType w:val="hybridMultilevel"/>
    <w:tmpl w:val="4BF6EF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4CE3736"/>
    <w:multiLevelType w:val="hybridMultilevel"/>
    <w:tmpl w:val="9E827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304888"/>
    <w:multiLevelType w:val="hybridMultilevel"/>
    <w:tmpl w:val="7A68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83630"/>
    <w:multiLevelType w:val="hybridMultilevel"/>
    <w:tmpl w:val="26026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5E4670"/>
    <w:multiLevelType w:val="hybridMultilevel"/>
    <w:tmpl w:val="074A0500"/>
    <w:lvl w:ilvl="0" w:tplc="CC603182">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D5637"/>
    <w:multiLevelType w:val="hybridMultilevel"/>
    <w:tmpl w:val="32F2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C05EB6"/>
    <w:multiLevelType w:val="hybridMultilevel"/>
    <w:tmpl w:val="42E603EC"/>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336438D3"/>
    <w:multiLevelType w:val="hybridMultilevel"/>
    <w:tmpl w:val="87F07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B4844"/>
    <w:multiLevelType w:val="hybridMultilevel"/>
    <w:tmpl w:val="ADD8E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7E40C7"/>
    <w:multiLevelType w:val="hybridMultilevel"/>
    <w:tmpl w:val="BA4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1B79EE"/>
    <w:multiLevelType w:val="hybridMultilevel"/>
    <w:tmpl w:val="C6D46E88"/>
    <w:lvl w:ilvl="0" w:tplc="E454073E">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272D4A"/>
    <w:multiLevelType w:val="hybridMultilevel"/>
    <w:tmpl w:val="3182CFAA"/>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94C42"/>
    <w:multiLevelType w:val="hybridMultilevel"/>
    <w:tmpl w:val="79682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7B293C"/>
    <w:multiLevelType w:val="hybridMultilevel"/>
    <w:tmpl w:val="1836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C0308"/>
    <w:multiLevelType w:val="hybridMultilevel"/>
    <w:tmpl w:val="2ABE3FAE"/>
    <w:lvl w:ilvl="0" w:tplc="5DBC8AC4">
      <w:start w:val="1"/>
      <w:numFmt w:val="bullet"/>
      <w:lvlText w:val=""/>
      <w:lvlJc w:val="left"/>
      <w:pPr>
        <w:ind w:left="360" w:hanging="360"/>
      </w:pPr>
      <w:rPr>
        <w:rFonts w:ascii="Tahoma" w:hAnsi="Tahoma" w:cs="Tahoma"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CB73536"/>
    <w:multiLevelType w:val="hybridMultilevel"/>
    <w:tmpl w:val="77743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4515AA"/>
    <w:multiLevelType w:val="hybridMultilevel"/>
    <w:tmpl w:val="AEA0C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A112FA"/>
    <w:multiLevelType w:val="hybridMultilevel"/>
    <w:tmpl w:val="6E786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2030E3"/>
    <w:multiLevelType w:val="hybridMultilevel"/>
    <w:tmpl w:val="E520B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0D1013"/>
    <w:multiLevelType w:val="hybridMultilevel"/>
    <w:tmpl w:val="BA0E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C7289D"/>
    <w:multiLevelType w:val="hybridMultilevel"/>
    <w:tmpl w:val="91A00F88"/>
    <w:lvl w:ilvl="0" w:tplc="E454073E">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E7D0B"/>
    <w:multiLevelType w:val="hybridMultilevel"/>
    <w:tmpl w:val="C3B4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9A3812"/>
    <w:multiLevelType w:val="hybridMultilevel"/>
    <w:tmpl w:val="0AD4C688"/>
    <w:lvl w:ilvl="0" w:tplc="F3DCBF5C">
      <w:start w:val="1"/>
      <w:numFmt w:val="bullet"/>
      <w:lvlText w:val=""/>
      <w:lvlJc w:val="left"/>
      <w:pPr>
        <w:ind w:left="720" w:hanging="360"/>
      </w:pPr>
      <w:rPr>
        <w:rFonts w:ascii="Wingdings 2" w:hAnsi="Wingdings 2"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7"/>
  </w:num>
  <w:num w:numId="4">
    <w:abstractNumId w:val="20"/>
  </w:num>
  <w:num w:numId="5">
    <w:abstractNumId w:val="23"/>
  </w:num>
  <w:num w:numId="6">
    <w:abstractNumId w:val="3"/>
  </w:num>
  <w:num w:numId="7">
    <w:abstractNumId w:val="21"/>
  </w:num>
  <w:num w:numId="8">
    <w:abstractNumId w:val="4"/>
  </w:num>
  <w:num w:numId="9">
    <w:abstractNumId w:val="0"/>
  </w:num>
  <w:num w:numId="10">
    <w:abstractNumId w:val="8"/>
  </w:num>
  <w:num w:numId="11">
    <w:abstractNumId w:val="19"/>
  </w:num>
  <w:num w:numId="12">
    <w:abstractNumId w:val="14"/>
  </w:num>
  <w:num w:numId="13">
    <w:abstractNumId w:val="1"/>
  </w:num>
  <w:num w:numId="14">
    <w:abstractNumId w:val="5"/>
  </w:num>
  <w:num w:numId="15">
    <w:abstractNumId w:val="7"/>
  </w:num>
  <w:num w:numId="16">
    <w:abstractNumId w:val="18"/>
  </w:num>
  <w:num w:numId="17">
    <w:abstractNumId w:val="2"/>
  </w:num>
  <w:num w:numId="18">
    <w:abstractNumId w:val="22"/>
  </w:num>
  <w:num w:numId="19">
    <w:abstractNumId w:val="24"/>
  </w:num>
  <w:num w:numId="20">
    <w:abstractNumId w:val="13"/>
  </w:num>
  <w:num w:numId="21">
    <w:abstractNumId w:val="16"/>
  </w:num>
  <w:num w:numId="22">
    <w:abstractNumId w:val="6"/>
  </w:num>
  <w:num w:numId="23">
    <w:abstractNumId w:val="15"/>
  </w:num>
  <w:num w:numId="24">
    <w:abstractNumId w:val="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embedTrueTypeFonts/>
  <w:proofState w:spelling="clean" w:grammar="clean"/>
  <w:documentProtection w:edit="readOnly" w:formatting="1" w:enforcement="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3A"/>
    <w:rsid w:val="0001415C"/>
    <w:rsid w:val="00045A22"/>
    <w:rsid w:val="000667F8"/>
    <w:rsid w:val="00074296"/>
    <w:rsid w:val="0007518D"/>
    <w:rsid w:val="00076589"/>
    <w:rsid w:val="000B3DA8"/>
    <w:rsid w:val="000E3876"/>
    <w:rsid w:val="00114334"/>
    <w:rsid w:val="0019191E"/>
    <w:rsid w:val="00193F22"/>
    <w:rsid w:val="001B4E7A"/>
    <w:rsid w:val="001C575C"/>
    <w:rsid w:val="00230C16"/>
    <w:rsid w:val="0029678F"/>
    <w:rsid w:val="002969DF"/>
    <w:rsid w:val="002D71CD"/>
    <w:rsid w:val="003420FD"/>
    <w:rsid w:val="00343DA0"/>
    <w:rsid w:val="003476EE"/>
    <w:rsid w:val="003545D5"/>
    <w:rsid w:val="00367EB6"/>
    <w:rsid w:val="003738AA"/>
    <w:rsid w:val="003C759B"/>
    <w:rsid w:val="003D7E99"/>
    <w:rsid w:val="003E11D6"/>
    <w:rsid w:val="003E5901"/>
    <w:rsid w:val="00422C3A"/>
    <w:rsid w:val="00425778"/>
    <w:rsid w:val="00470789"/>
    <w:rsid w:val="004A336F"/>
    <w:rsid w:val="004A4E11"/>
    <w:rsid w:val="004B195C"/>
    <w:rsid w:val="004C1A19"/>
    <w:rsid w:val="004C5AC1"/>
    <w:rsid w:val="005071F5"/>
    <w:rsid w:val="00510D54"/>
    <w:rsid w:val="00514F5D"/>
    <w:rsid w:val="005735DA"/>
    <w:rsid w:val="005A3317"/>
    <w:rsid w:val="005E0EEC"/>
    <w:rsid w:val="006076AB"/>
    <w:rsid w:val="00610D75"/>
    <w:rsid w:val="006609F9"/>
    <w:rsid w:val="006912E2"/>
    <w:rsid w:val="006B26F3"/>
    <w:rsid w:val="006E1B6D"/>
    <w:rsid w:val="006E626B"/>
    <w:rsid w:val="006E738D"/>
    <w:rsid w:val="007231E4"/>
    <w:rsid w:val="00747A2E"/>
    <w:rsid w:val="007630C2"/>
    <w:rsid w:val="00777C7A"/>
    <w:rsid w:val="007C3D4F"/>
    <w:rsid w:val="0080216F"/>
    <w:rsid w:val="008155D7"/>
    <w:rsid w:val="00822756"/>
    <w:rsid w:val="00844045"/>
    <w:rsid w:val="00853434"/>
    <w:rsid w:val="00856C07"/>
    <w:rsid w:val="00861723"/>
    <w:rsid w:val="00885902"/>
    <w:rsid w:val="008B6BD7"/>
    <w:rsid w:val="008C0011"/>
    <w:rsid w:val="008C284A"/>
    <w:rsid w:val="00940E3A"/>
    <w:rsid w:val="00981687"/>
    <w:rsid w:val="009A2E65"/>
    <w:rsid w:val="009D10A8"/>
    <w:rsid w:val="009F0161"/>
    <w:rsid w:val="00A139F3"/>
    <w:rsid w:val="00A5461B"/>
    <w:rsid w:val="00A57D87"/>
    <w:rsid w:val="00A84057"/>
    <w:rsid w:val="00A925CB"/>
    <w:rsid w:val="00AB3D66"/>
    <w:rsid w:val="00AD7C8C"/>
    <w:rsid w:val="00AF298C"/>
    <w:rsid w:val="00B05F63"/>
    <w:rsid w:val="00B13CB9"/>
    <w:rsid w:val="00B37E21"/>
    <w:rsid w:val="00B460D8"/>
    <w:rsid w:val="00B52CAB"/>
    <w:rsid w:val="00B63E85"/>
    <w:rsid w:val="00B91796"/>
    <w:rsid w:val="00B954EF"/>
    <w:rsid w:val="00BA0BD8"/>
    <w:rsid w:val="00BB0699"/>
    <w:rsid w:val="00BD0765"/>
    <w:rsid w:val="00BD0B01"/>
    <w:rsid w:val="00BD4E99"/>
    <w:rsid w:val="00C25E2B"/>
    <w:rsid w:val="00C739F2"/>
    <w:rsid w:val="00CB432E"/>
    <w:rsid w:val="00CE391F"/>
    <w:rsid w:val="00CF1C96"/>
    <w:rsid w:val="00D05C8A"/>
    <w:rsid w:val="00D467FE"/>
    <w:rsid w:val="00DA36A0"/>
    <w:rsid w:val="00DE05BF"/>
    <w:rsid w:val="00DE6D68"/>
    <w:rsid w:val="00E159A5"/>
    <w:rsid w:val="00E41583"/>
    <w:rsid w:val="00E41768"/>
    <w:rsid w:val="00E7584F"/>
    <w:rsid w:val="00E76151"/>
    <w:rsid w:val="00EB2056"/>
    <w:rsid w:val="00EF0582"/>
    <w:rsid w:val="00F21014"/>
    <w:rsid w:val="00F2324D"/>
    <w:rsid w:val="00F3367C"/>
    <w:rsid w:val="00F6432B"/>
    <w:rsid w:val="00F81084"/>
    <w:rsid w:val="00FB3483"/>
    <w:rsid w:val="00FC252D"/>
    <w:rsid w:val="00FE1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047BEBE"/>
  <w15:chartTrackingRefBased/>
  <w15:docId w15:val="{E47A8CEA-52FF-4BF2-ABB0-9E5852A8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D68"/>
  </w:style>
  <w:style w:type="paragraph" w:styleId="Heading2">
    <w:name w:val="heading 2"/>
    <w:basedOn w:val="Normal"/>
    <w:link w:val="Heading2Char"/>
    <w:uiPriority w:val="9"/>
    <w:qFormat/>
    <w:rsid w:val="0084404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0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F"/>
  </w:style>
  <w:style w:type="paragraph" w:styleId="Footer">
    <w:name w:val="footer"/>
    <w:basedOn w:val="Normal"/>
    <w:link w:val="FooterChar"/>
    <w:uiPriority w:val="99"/>
    <w:unhideWhenUsed/>
    <w:rsid w:val="00296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F"/>
  </w:style>
  <w:style w:type="paragraph" w:customStyle="1" w:styleId="Default">
    <w:name w:val="Default"/>
    <w:rsid w:val="008C284A"/>
    <w:pPr>
      <w:autoSpaceDE w:val="0"/>
      <w:autoSpaceDN w:val="0"/>
      <w:adjustRightInd w:val="0"/>
      <w:spacing w:after="0" w:line="240" w:lineRule="auto"/>
    </w:pPr>
    <w:rPr>
      <w:rFonts w:ascii="Arial" w:hAnsi="Arial" w:cs="Arial"/>
      <w:color w:val="000000"/>
      <w:sz w:val="24"/>
      <w:szCs w:val="24"/>
    </w:rPr>
  </w:style>
  <w:style w:type="paragraph" w:customStyle="1" w:styleId="Pa10">
    <w:name w:val="Pa10"/>
    <w:basedOn w:val="Default"/>
    <w:next w:val="Default"/>
    <w:uiPriority w:val="99"/>
    <w:rsid w:val="00EB2056"/>
    <w:pPr>
      <w:spacing w:line="221" w:lineRule="atLeast"/>
    </w:pPr>
    <w:rPr>
      <w:rFonts w:ascii="HelveticaNeueLT Std" w:hAnsi="HelveticaNeueLT Std" w:cstheme="minorBidi"/>
      <w:color w:val="auto"/>
    </w:rPr>
  </w:style>
  <w:style w:type="character" w:customStyle="1" w:styleId="A10">
    <w:name w:val="A10"/>
    <w:uiPriority w:val="99"/>
    <w:rsid w:val="00EB2056"/>
    <w:rPr>
      <w:rFonts w:cs="HelveticaNeueLT Std"/>
      <w:i/>
      <w:iCs/>
      <w:color w:val="000000"/>
      <w:sz w:val="18"/>
      <w:szCs w:val="18"/>
    </w:rPr>
  </w:style>
  <w:style w:type="paragraph" w:styleId="ListParagraph">
    <w:name w:val="List Paragraph"/>
    <w:basedOn w:val="Normal"/>
    <w:uiPriority w:val="34"/>
    <w:qFormat/>
    <w:rsid w:val="002969DF"/>
    <w:pPr>
      <w:ind w:left="720"/>
      <w:contextualSpacing/>
    </w:pPr>
  </w:style>
  <w:style w:type="paragraph" w:styleId="NoSpacing">
    <w:name w:val="No Spacing"/>
    <w:uiPriority w:val="1"/>
    <w:qFormat/>
    <w:rsid w:val="002969DF"/>
    <w:pPr>
      <w:spacing w:after="0" w:line="240" w:lineRule="auto"/>
    </w:pPr>
  </w:style>
  <w:style w:type="paragraph" w:styleId="NormalWeb">
    <w:name w:val="Normal (Web)"/>
    <w:basedOn w:val="Normal"/>
    <w:uiPriority w:val="99"/>
    <w:unhideWhenUsed/>
    <w:rsid w:val="00F21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44045"/>
    <w:rPr>
      <w:rFonts w:ascii="Times New Roman" w:eastAsia="Times New Roman" w:hAnsi="Times New Roman" w:cs="Times New Roman"/>
      <w:b/>
      <w:bCs/>
      <w:sz w:val="36"/>
      <w:szCs w:val="36"/>
      <w:lang w:eastAsia="en-GB"/>
    </w:rPr>
  </w:style>
  <w:style w:type="table" w:customStyle="1" w:styleId="TableGrid0">
    <w:name w:val="TableGrid"/>
    <w:rsid w:val="00DE6D6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961651">
      <w:bodyDiv w:val="1"/>
      <w:marLeft w:val="0"/>
      <w:marRight w:val="0"/>
      <w:marTop w:val="0"/>
      <w:marBottom w:val="0"/>
      <w:divBdr>
        <w:top w:val="none" w:sz="0" w:space="0" w:color="auto"/>
        <w:left w:val="none" w:sz="0" w:space="0" w:color="auto"/>
        <w:bottom w:val="none" w:sz="0" w:space="0" w:color="auto"/>
        <w:right w:val="none" w:sz="0" w:space="0" w:color="auto"/>
      </w:divBdr>
    </w:div>
    <w:div w:id="798383250">
      <w:bodyDiv w:val="1"/>
      <w:marLeft w:val="0"/>
      <w:marRight w:val="0"/>
      <w:marTop w:val="0"/>
      <w:marBottom w:val="0"/>
      <w:divBdr>
        <w:top w:val="none" w:sz="0" w:space="0" w:color="auto"/>
        <w:left w:val="none" w:sz="0" w:space="0" w:color="auto"/>
        <w:bottom w:val="none" w:sz="0" w:space="0" w:color="auto"/>
        <w:right w:val="none" w:sz="0" w:space="0" w:color="auto"/>
      </w:divBdr>
    </w:div>
    <w:div w:id="1069839879">
      <w:bodyDiv w:val="1"/>
      <w:marLeft w:val="0"/>
      <w:marRight w:val="0"/>
      <w:marTop w:val="0"/>
      <w:marBottom w:val="0"/>
      <w:divBdr>
        <w:top w:val="none" w:sz="0" w:space="0" w:color="auto"/>
        <w:left w:val="none" w:sz="0" w:space="0" w:color="auto"/>
        <w:bottom w:val="none" w:sz="0" w:space="0" w:color="auto"/>
        <w:right w:val="none" w:sz="0" w:space="0" w:color="auto"/>
      </w:divBdr>
      <w:divsChild>
        <w:div w:id="27730356">
          <w:marLeft w:val="0"/>
          <w:marRight w:val="0"/>
          <w:marTop w:val="0"/>
          <w:marBottom w:val="0"/>
          <w:divBdr>
            <w:top w:val="none" w:sz="0" w:space="0" w:color="auto"/>
            <w:left w:val="none" w:sz="0" w:space="0" w:color="auto"/>
            <w:bottom w:val="none" w:sz="0" w:space="0" w:color="auto"/>
            <w:right w:val="none" w:sz="0" w:space="0" w:color="auto"/>
          </w:divBdr>
        </w:div>
        <w:div w:id="167328869">
          <w:marLeft w:val="0"/>
          <w:marRight w:val="0"/>
          <w:marTop w:val="0"/>
          <w:marBottom w:val="0"/>
          <w:divBdr>
            <w:top w:val="none" w:sz="0" w:space="0" w:color="auto"/>
            <w:left w:val="none" w:sz="0" w:space="0" w:color="auto"/>
            <w:bottom w:val="none" w:sz="0" w:space="0" w:color="auto"/>
            <w:right w:val="none" w:sz="0" w:space="0" w:color="auto"/>
          </w:divBdr>
        </w:div>
        <w:div w:id="2134591513">
          <w:marLeft w:val="0"/>
          <w:marRight w:val="0"/>
          <w:marTop w:val="0"/>
          <w:marBottom w:val="0"/>
          <w:divBdr>
            <w:top w:val="none" w:sz="0" w:space="0" w:color="auto"/>
            <w:left w:val="none" w:sz="0" w:space="0" w:color="auto"/>
            <w:bottom w:val="none" w:sz="0" w:space="0" w:color="auto"/>
            <w:right w:val="none" w:sz="0" w:space="0" w:color="auto"/>
          </w:divBdr>
        </w:div>
      </w:divsChild>
    </w:div>
    <w:div w:id="1731151462">
      <w:bodyDiv w:val="1"/>
      <w:marLeft w:val="0"/>
      <w:marRight w:val="0"/>
      <w:marTop w:val="0"/>
      <w:marBottom w:val="0"/>
      <w:divBdr>
        <w:top w:val="none" w:sz="0" w:space="0" w:color="auto"/>
        <w:left w:val="none" w:sz="0" w:space="0" w:color="auto"/>
        <w:bottom w:val="none" w:sz="0" w:space="0" w:color="auto"/>
        <w:right w:val="none" w:sz="0" w:space="0" w:color="auto"/>
      </w:divBdr>
      <w:divsChild>
        <w:div w:id="1507206820">
          <w:marLeft w:val="75"/>
          <w:marRight w:val="75"/>
          <w:marTop w:val="0"/>
          <w:marBottom w:val="0"/>
          <w:divBdr>
            <w:top w:val="none" w:sz="0" w:space="0" w:color="auto"/>
            <w:left w:val="none" w:sz="0" w:space="0" w:color="auto"/>
            <w:bottom w:val="none" w:sz="0" w:space="0" w:color="auto"/>
            <w:right w:val="none" w:sz="0" w:space="0" w:color="auto"/>
          </w:divBdr>
          <w:divsChild>
            <w:div w:id="213205175">
              <w:marLeft w:val="0"/>
              <w:marRight w:val="0"/>
              <w:marTop w:val="0"/>
              <w:marBottom w:val="0"/>
              <w:divBdr>
                <w:top w:val="none" w:sz="0" w:space="0" w:color="auto"/>
                <w:left w:val="none" w:sz="0" w:space="0" w:color="auto"/>
                <w:bottom w:val="none" w:sz="0" w:space="0" w:color="auto"/>
                <w:right w:val="none" w:sz="0" w:space="0" w:color="auto"/>
              </w:divBdr>
              <w:divsChild>
                <w:div w:id="401296840">
                  <w:marLeft w:val="0"/>
                  <w:marRight w:val="0"/>
                  <w:marTop w:val="0"/>
                  <w:marBottom w:val="0"/>
                  <w:divBdr>
                    <w:top w:val="none" w:sz="0" w:space="0" w:color="auto"/>
                    <w:left w:val="none" w:sz="0" w:space="0" w:color="auto"/>
                    <w:bottom w:val="none" w:sz="0" w:space="0" w:color="auto"/>
                    <w:right w:val="none" w:sz="0" w:space="0" w:color="auto"/>
                  </w:divBdr>
                  <w:divsChild>
                    <w:div w:id="2045712216">
                      <w:marLeft w:val="0"/>
                      <w:marRight w:val="0"/>
                      <w:marTop w:val="0"/>
                      <w:marBottom w:val="0"/>
                      <w:divBdr>
                        <w:top w:val="none" w:sz="0" w:space="0" w:color="auto"/>
                        <w:left w:val="none" w:sz="0" w:space="0" w:color="auto"/>
                        <w:bottom w:val="none" w:sz="0" w:space="0" w:color="auto"/>
                        <w:right w:val="none" w:sz="0" w:space="0" w:color="auto"/>
                      </w:divBdr>
                      <w:divsChild>
                        <w:div w:id="2027750055">
                          <w:marLeft w:val="0"/>
                          <w:marRight w:val="0"/>
                          <w:marTop w:val="0"/>
                          <w:marBottom w:val="0"/>
                          <w:divBdr>
                            <w:top w:val="none" w:sz="0" w:space="0" w:color="auto"/>
                            <w:left w:val="none" w:sz="0" w:space="0" w:color="auto"/>
                            <w:bottom w:val="none" w:sz="0" w:space="0" w:color="auto"/>
                            <w:right w:val="none" w:sz="0" w:space="0" w:color="auto"/>
                          </w:divBdr>
                          <w:divsChild>
                            <w:div w:id="1902789136">
                              <w:marLeft w:val="0"/>
                              <w:marRight w:val="0"/>
                              <w:marTop w:val="0"/>
                              <w:marBottom w:val="0"/>
                              <w:divBdr>
                                <w:top w:val="none" w:sz="0" w:space="0" w:color="auto"/>
                                <w:left w:val="none" w:sz="0" w:space="0" w:color="auto"/>
                                <w:bottom w:val="none" w:sz="0" w:space="0" w:color="auto"/>
                                <w:right w:val="none" w:sz="0" w:space="0" w:color="auto"/>
                              </w:divBdr>
                              <w:divsChild>
                                <w:div w:id="14006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71024">
      <w:bodyDiv w:val="1"/>
      <w:marLeft w:val="0"/>
      <w:marRight w:val="0"/>
      <w:marTop w:val="0"/>
      <w:marBottom w:val="0"/>
      <w:divBdr>
        <w:top w:val="none" w:sz="0" w:space="0" w:color="auto"/>
        <w:left w:val="none" w:sz="0" w:space="0" w:color="auto"/>
        <w:bottom w:val="none" w:sz="0" w:space="0" w:color="auto"/>
        <w:right w:val="none" w:sz="0" w:space="0" w:color="auto"/>
      </w:divBdr>
    </w:div>
    <w:div w:id="2026125352">
      <w:bodyDiv w:val="1"/>
      <w:marLeft w:val="0"/>
      <w:marRight w:val="0"/>
      <w:marTop w:val="0"/>
      <w:marBottom w:val="0"/>
      <w:divBdr>
        <w:top w:val="none" w:sz="0" w:space="0" w:color="auto"/>
        <w:left w:val="none" w:sz="0" w:space="0" w:color="auto"/>
        <w:bottom w:val="none" w:sz="0" w:space="0" w:color="auto"/>
        <w:right w:val="none" w:sz="0" w:space="0" w:color="auto"/>
      </w:divBdr>
      <w:divsChild>
        <w:div w:id="2116172171">
          <w:marLeft w:val="0"/>
          <w:marRight w:val="0"/>
          <w:marTop w:val="0"/>
          <w:marBottom w:val="0"/>
          <w:divBdr>
            <w:top w:val="none" w:sz="0" w:space="0" w:color="auto"/>
            <w:left w:val="none" w:sz="0" w:space="0" w:color="auto"/>
            <w:bottom w:val="none" w:sz="0" w:space="0" w:color="auto"/>
            <w:right w:val="none" w:sz="0" w:space="0" w:color="auto"/>
          </w:divBdr>
        </w:div>
        <w:div w:id="386269884">
          <w:marLeft w:val="0"/>
          <w:marRight w:val="0"/>
          <w:marTop w:val="0"/>
          <w:marBottom w:val="0"/>
          <w:divBdr>
            <w:top w:val="none" w:sz="0" w:space="0" w:color="auto"/>
            <w:left w:val="none" w:sz="0" w:space="0" w:color="auto"/>
            <w:bottom w:val="none" w:sz="0" w:space="0" w:color="auto"/>
            <w:right w:val="none" w:sz="0" w:space="0" w:color="auto"/>
          </w:divBdr>
        </w:div>
      </w:divsChild>
    </w:div>
    <w:div w:id="2071994807">
      <w:bodyDiv w:val="1"/>
      <w:marLeft w:val="0"/>
      <w:marRight w:val="0"/>
      <w:marTop w:val="0"/>
      <w:marBottom w:val="0"/>
      <w:divBdr>
        <w:top w:val="none" w:sz="0" w:space="0" w:color="auto"/>
        <w:left w:val="none" w:sz="0" w:space="0" w:color="auto"/>
        <w:bottom w:val="none" w:sz="0" w:space="0" w:color="auto"/>
        <w:right w:val="none" w:sz="0" w:space="0" w:color="auto"/>
      </w:divBdr>
      <w:divsChild>
        <w:div w:id="1939484025">
          <w:marLeft w:val="0"/>
          <w:marRight w:val="0"/>
          <w:marTop w:val="0"/>
          <w:marBottom w:val="0"/>
          <w:divBdr>
            <w:top w:val="none" w:sz="0" w:space="0" w:color="auto"/>
            <w:left w:val="none" w:sz="0" w:space="0" w:color="auto"/>
            <w:bottom w:val="none" w:sz="0" w:space="0" w:color="auto"/>
            <w:right w:val="none" w:sz="0" w:space="0" w:color="auto"/>
          </w:divBdr>
        </w:div>
        <w:div w:id="154153540">
          <w:marLeft w:val="0"/>
          <w:marRight w:val="0"/>
          <w:marTop w:val="0"/>
          <w:marBottom w:val="0"/>
          <w:divBdr>
            <w:top w:val="none" w:sz="0" w:space="0" w:color="auto"/>
            <w:left w:val="none" w:sz="0" w:space="0" w:color="auto"/>
            <w:bottom w:val="none" w:sz="0" w:space="0" w:color="auto"/>
            <w:right w:val="none" w:sz="0" w:space="0" w:color="auto"/>
          </w:divBdr>
        </w:div>
        <w:div w:id="1721241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CBCCAAFFC6E74295FE1B2073DF7E26" ma:contentTypeVersion="13" ma:contentTypeDescription="Create a new document." ma:contentTypeScope="" ma:versionID="a39c2542bfbd9d197f16342491c79f8a">
  <xsd:schema xmlns:xsd="http://www.w3.org/2001/XMLSchema" xmlns:xs="http://www.w3.org/2001/XMLSchema" xmlns:p="http://schemas.microsoft.com/office/2006/metadata/properties" xmlns:ns3="4be7b52b-dd7c-45ad-870f-5df11a630bb5" xmlns:ns4="287c20fe-9476-4eee-a169-378df687c071" targetNamespace="http://schemas.microsoft.com/office/2006/metadata/properties" ma:root="true" ma:fieldsID="a1226f2a4d6942b313c52a5a02518df3" ns3:_="" ns4:_="">
    <xsd:import namespace="4be7b52b-dd7c-45ad-870f-5df11a630bb5"/>
    <xsd:import namespace="287c20fe-9476-4eee-a169-378df687c0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7b52b-dd7c-45ad-870f-5df11a630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c20fe-9476-4eee-a169-378df687c0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0E003-1EA3-494B-8DEE-A98E44E5B0E8}">
  <ds:schemaRefs>
    <ds:schemaRef ds:uri="http://schemas.microsoft.com/sharepoint/v3/contenttype/forms"/>
  </ds:schemaRefs>
</ds:datastoreItem>
</file>

<file path=customXml/itemProps2.xml><?xml version="1.0" encoding="utf-8"?>
<ds:datastoreItem xmlns:ds="http://schemas.openxmlformats.org/officeDocument/2006/customXml" ds:itemID="{3F91AFDF-5CE9-4786-BA36-1AD513CAAB93}">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287c20fe-9476-4eee-a169-378df687c071"/>
    <ds:schemaRef ds:uri="http://www.w3.org/XML/1998/namespace"/>
    <ds:schemaRef ds:uri="http://purl.org/dc/elements/1.1/"/>
    <ds:schemaRef ds:uri="http://purl.org/dc/terms/"/>
    <ds:schemaRef ds:uri="4be7b52b-dd7c-45ad-870f-5df11a630bb5"/>
    <ds:schemaRef ds:uri="http://schemas.microsoft.com/office/2006/metadata/properties"/>
  </ds:schemaRefs>
</ds:datastoreItem>
</file>

<file path=customXml/itemProps3.xml><?xml version="1.0" encoding="utf-8"?>
<ds:datastoreItem xmlns:ds="http://schemas.openxmlformats.org/officeDocument/2006/customXml" ds:itemID="{DF197C72-B604-4408-A035-69374501E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7b52b-dd7c-45ad-870f-5df11a630bb5"/>
    <ds:schemaRef ds:uri="287c20fe-9476-4eee-a169-378df687c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263D8-FCB4-4295-A155-791689BFF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Webster</dc:creator>
  <cp:keywords/>
  <dc:description/>
  <cp:lastModifiedBy>Daniel Webster</cp:lastModifiedBy>
  <cp:revision>3</cp:revision>
  <cp:lastPrinted>2020-03-12T16:52:00Z</cp:lastPrinted>
  <dcterms:created xsi:type="dcterms:W3CDTF">2021-05-30T12:33:00Z</dcterms:created>
  <dcterms:modified xsi:type="dcterms:W3CDTF">2021-05-30T12:52:00Z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0x0101000ACBCCAAFFC6E74295FE1B2073DF7E26</vt:lpwstr>
  </property>
  <property fmtid="{D5CDD505-2E9C-101B-9397-08002B2CF9AE}" pid="3" name="MSIP_Label_7c7629c8-ac9a-483b-aea6-565b9f322073_Enabled">
    <vt:lpwstr>True</vt:lpwstr>
  </property>
  <property fmtid="{D5CDD505-2E9C-101B-9397-08002B2CF9AE}" pid="4" name="MSIP_Label_7c7629c8-ac9a-483b-aea6-565b9f322073_SiteId">
    <vt:lpwstr>88b3f36c-5335-4d86-b0cf-f0cf15d48aef</vt:lpwstr>
  </property>
  <property fmtid="{D5CDD505-2E9C-101B-9397-08002B2CF9AE}" pid="5" name="MSIP_Label_7c7629c8-ac9a-483b-aea6-565b9f322073_Owner">
    <vt:lpwstr>dwebster@healdswood.notts.sch.uk</vt:lpwstr>
  </property>
  <property fmtid="{D5CDD505-2E9C-101B-9397-08002B2CF9AE}" pid="6" name="MSIP_Label_7c7629c8-ac9a-483b-aea6-565b9f322073_SetDate">
    <vt:lpwstr>2020-02-21T17:20:07.8475959Z</vt:lpwstr>
  </property>
  <property fmtid="{D5CDD505-2E9C-101B-9397-08002B2CF9AE}" pid="7" name="MSIP_Label_7c7629c8-ac9a-483b-aea6-565b9f322073_Name">
    <vt:lpwstr>Emails</vt:lpwstr>
  </property>
  <property fmtid="{D5CDD505-2E9C-101B-9397-08002B2CF9AE}" pid="8" name="MSIP_Label_7c7629c8-ac9a-483b-aea6-565b9f322073_Application">
    <vt:lpwstr>Microsoft Azure Information Protection</vt:lpwstr>
  </property>
  <property fmtid="{D5CDD505-2E9C-101B-9397-08002B2CF9AE}" pid="9" name="MSIP_Label_7c7629c8-ac9a-483b-aea6-565b9f322073_Extended_MSFT_Method">
    <vt:lpwstr>Manual</vt:lpwstr>
  </property>
  <property fmtid="{D5CDD505-2E9C-101B-9397-08002B2CF9AE}" pid="10" name="Sensitivity">
    <vt:lpwstr>Emails</vt:lpwstr>
  </property>
</Properties>
</file>